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78D" w:rsidRPr="00C02702" w:rsidRDefault="00AE6F8E" w:rsidP="00AB465F">
      <w:pPr>
        <w:jc w:val="center"/>
        <w:rPr>
          <w:rFonts w:asciiTheme="majorHAnsi" w:hAnsiTheme="majorHAnsi"/>
          <w:b/>
          <w:color w:val="000099"/>
          <w:sz w:val="28"/>
          <w:szCs w:val="28"/>
        </w:rPr>
      </w:pPr>
      <w:r>
        <w:rPr>
          <w:rFonts w:asciiTheme="majorHAnsi" w:hAnsiTheme="majorHAnsi"/>
          <w:b/>
          <w:i/>
          <w:color w:val="000099"/>
          <w:sz w:val="28"/>
          <w:szCs w:val="28"/>
        </w:rPr>
        <w:t>T</w:t>
      </w:r>
      <w:r w:rsidR="00AB465F" w:rsidRPr="004C2612">
        <w:rPr>
          <w:rFonts w:asciiTheme="majorHAnsi" w:hAnsiTheme="majorHAnsi"/>
          <w:b/>
          <w:i/>
          <w:color w:val="000099"/>
          <w:sz w:val="28"/>
          <w:szCs w:val="28"/>
        </w:rPr>
        <w:t>h</w:t>
      </w:r>
      <w:r w:rsidR="00444425">
        <w:rPr>
          <w:rFonts w:asciiTheme="majorHAnsi" w:hAnsiTheme="majorHAnsi"/>
          <w:b/>
          <w:i/>
          <w:color w:val="000099"/>
          <w:sz w:val="28"/>
          <w:szCs w:val="28"/>
        </w:rPr>
        <w:t>is W</w:t>
      </w:r>
      <w:r w:rsidR="00AB465F" w:rsidRPr="004C2612">
        <w:rPr>
          <w:rFonts w:asciiTheme="majorHAnsi" w:hAnsiTheme="majorHAnsi"/>
          <w:b/>
          <w:i/>
          <w:color w:val="000099"/>
          <w:sz w:val="28"/>
          <w:szCs w:val="28"/>
        </w:rPr>
        <w:t>e</w:t>
      </w:r>
      <w:r w:rsidR="00444425">
        <w:rPr>
          <w:rFonts w:asciiTheme="majorHAnsi" w:hAnsiTheme="majorHAnsi"/>
          <w:b/>
          <w:i/>
          <w:color w:val="000099"/>
          <w:sz w:val="28"/>
          <w:szCs w:val="28"/>
        </w:rPr>
        <w:t>ek in the</w:t>
      </w:r>
      <w:r w:rsidR="00AB465F" w:rsidRPr="004C2612">
        <w:rPr>
          <w:rFonts w:asciiTheme="majorHAnsi" w:hAnsiTheme="majorHAnsi"/>
          <w:b/>
          <w:i/>
          <w:color w:val="000099"/>
          <w:sz w:val="28"/>
          <w:szCs w:val="28"/>
        </w:rPr>
        <w:t xml:space="preserve"> </w:t>
      </w:r>
      <w:r w:rsidR="00B92A69">
        <w:rPr>
          <w:rFonts w:asciiTheme="majorHAnsi" w:hAnsiTheme="majorHAnsi"/>
          <w:b/>
          <w:i/>
          <w:color w:val="000099"/>
          <w:sz w:val="28"/>
          <w:szCs w:val="28"/>
        </w:rPr>
        <w:t xml:space="preserve">Missouri </w:t>
      </w:r>
      <w:r w:rsidR="00AB465F" w:rsidRPr="004C2612">
        <w:rPr>
          <w:rFonts w:asciiTheme="majorHAnsi" w:hAnsiTheme="majorHAnsi"/>
          <w:b/>
          <w:i/>
          <w:color w:val="000099"/>
          <w:sz w:val="28"/>
          <w:szCs w:val="28"/>
        </w:rPr>
        <w:t xml:space="preserve">Senate </w:t>
      </w:r>
      <w:r w:rsidR="00E00E95">
        <w:rPr>
          <w:rFonts w:asciiTheme="majorHAnsi" w:hAnsiTheme="majorHAnsi"/>
          <w:b/>
          <w:color w:val="000099"/>
          <w:sz w:val="28"/>
          <w:szCs w:val="28"/>
        </w:rPr>
        <w:t>Script</w:t>
      </w:r>
    </w:p>
    <w:p w:rsidR="00F051F2" w:rsidRDefault="00F051F2" w:rsidP="00F051F2">
      <w:pPr>
        <w:rPr>
          <w:rFonts w:ascii="Calibri" w:hAnsi="Calibri"/>
        </w:rPr>
      </w:pPr>
      <w:r w:rsidRPr="00F52F2A">
        <w:rPr>
          <w:rFonts w:ascii="Calibri" w:hAnsi="Calibri"/>
        </w:rPr>
        <w:t xml:space="preserve">This week in the Missouri Senate, we review </w:t>
      </w:r>
      <w:r w:rsidR="00ED3B44">
        <w:rPr>
          <w:rFonts w:ascii="Calibri" w:hAnsi="Calibri"/>
        </w:rPr>
        <w:t>some of the highlights from the First Regular Session of the 103rd General Assembly</w:t>
      </w:r>
      <w:r w:rsidRPr="00F52F2A">
        <w:rPr>
          <w:rFonts w:ascii="Calibri" w:hAnsi="Calibri"/>
        </w:rPr>
        <w:t>…</w:t>
      </w:r>
    </w:p>
    <w:p w:rsidR="00F051F2" w:rsidRPr="00AB3BA0" w:rsidRDefault="00F051F2" w:rsidP="00AB3BA0">
      <w:pPr>
        <w:ind w:firstLine="720"/>
        <w:rPr>
          <w:rFonts w:ascii="Calibri" w:hAnsi="Calibri"/>
          <w:b/>
        </w:rPr>
      </w:pPr>
      <w:r w:rsidRPr="00AB3BA0">
        <w:rPr>
          <w:rFonts w:ascii="Calibri" w:hAnsi="Calibri"/>
          <w:b/>
        </w:rPr>
        <w:t>Nat Snd</w:t>
      </w:r>
      <w:bookmarkStart w:id="0" w:name="_GoBack"/>
      <w:bookmarkEnd w:id="0"/>
      <w:r w:rsidR="007A55DA">
        <w:rPr>
          <w:rFonts w:ascii="Calibri" w:hAnsi="Calibri"/>
          <w:b/>
        </w:rPr>
        <w:tab/>
        <w:t>:</w:t>
      </w:r>
      <w:r w:rsidR="00ED3B44">
        <w:rPr>
          <w:rFonts w:ascii="Calibri" w:hAnsi="Calibri"/>
          <w:b/>
        </w:rPr>
        <w:t>10</w:t>
      </w:r>
      <w:r w:rsidR="007F4544">
        <w:rPr>
          <w:rFonts w:ascii="Calibri" w:hAnsi="Calibri"/>
          <w:b/>
        </w:rPr>
        <w:tab/>
        <w:t xml:space="preserve">Q: </w:t>
      </w:r>
      <w:r w:rsidR="00ED3B44">
        <w:rPr>
          <w:rFonts w:ascii="Calibri" w:hAnsi="Calibri"/>
          <w:b/>
        </w:rPr>
        <w:t>in the budget.</w:t>
      </w:r>
    </w:p>
    <w:p w:rsidR="007F4544" w:rsidRDefault="00ED3B44" w:rsidP="00F051F2">
      <w:pPr>
        <w:rPr>
          <w:rFonts w:ascii="Calibri" w:hAnsi="Calibri"/>
        </w:rPr>
      </w:pPr>
      <w:r>
        <w:rPr>
          <w:rFonts w:ascii="Calibri" w:hAnsi="Calibri"/>
        </w:rPr>
        <w:t>By law, a regular legislative session begins on the first Wednesday following the first Monday in January. It then ends 18 or 19 weeks later, the second Friday following the first Monday in May.</w:t>
      </w:r>
    </w:p>
    <w:p w:rsidR="00ED3B44" w:rsidRDefault="00ED3B44" w:rsidP="00F051F2">
      <w:pPr>
        <w:rPr>
          <w:rFonts w:ascii="Calibri" w:hAnsi="Calibri"/>
        </w:rPr>
      </w:pPr>
      <w:r>
        <w:rPr>
          <w:rFonts w:ascii="Calibri" w:hAnsi="Calibri"/>
        </w:rPr>
        <w:t>This year, 27 Senate bills, two Senate Concurrent Resolutions, 37 House bills, two House Joint Resolutions and two House Concurrent Resolutions reached the legislative finish line.</w:t>
      </w:r>
    </w:p>
    <w:p w:rsidR="00ED3B44" w:rsidRDefault="00ED3B44" w:rsidP="00F051F2">
      <w:pPr>
        <w:rPr>
          <w:rFonts w:ascii="Calibri" w:hAnsi="Calibri"/>
        </w:rPr>
      </w:pPr>
      <w:r>
        <w:rPr>
          <w:rFonts w:ascii="Calibri" w:hAnsi="Calibri"/>
        </w:rPr>
        <w:t>The governor has already signed seven of these pieces of legislation into law.</w:t>
      </w:r>
    </w:p>
    <w:p w:rsidR="00ED3B44" w:rsidRDefault="00ED3B44" w:rsidP="00F051F2">
      <w:pPr>
        <w:rPr>
          <w:rFonts w:ascii="Calibri" w:hAnsi="Calibri"/>
        </w:rPr>
      </w:pPr>
      <w:r>
        <w:rPr>
          <w:rFonts w:ascii="Calibri" w:hAnsi="Calibri"/>
        </w:rPr>
        <w:t>Missouri Senate Majority Floor Leader Tony Luetkemeyer of Parkville says he believes this was a successful session…</w:t>
      </w:r>
    </w:p>
    <w:p w:rsidR="00ED3B44" w:rsidRPr="00ED3B44" w:rsidRDefault="00ED3B44" w:rsidP="00F051F2">
      <w:pPr>
        <w:rPr>
          <w:rFonts w:ascii="Calibri" w:hAnsi="Calibri"/>
          <w:b/>
        </w:rPr>
      </w:pPr>
      <w:r>
        <w:rPr>
          <w:rFonts w:ascii="Calibri" w:hAnsi="Calibri"/>
        </w:rPr>
        <w:tab/>
      </w:r>
      <w:r w:rsidRPr="00ED3B44">
        <w:rPr>
          <w:rFonts w:ascii="Calibri" w:hAnsi="Calibri"/>
          <w:b/>
        </w:rPr>
        <w:t>Luetkemeyer</w:t>
      </w:r>
      <w:r w:rsidRPr="00ED3B44">
        <w:rPr>
          <w:rFonts w:ascii="Calibri" w:hAnsi="Calibri"/>
          <w:b/>
        </w:rPr>
        <w:tab/>
      </w:r>
      <w:proofErr w:type="gramStart"/>
      <w:r w:rsidRPr="00ED3B44">
        <w:rPr>
          <w:rFonts w:ascii="Calibri" w:hAnsi="Calibri"/>
          <w:b/>
        </w:rPr>
        <w:t>:22</w:t>
      </w:r>
      <w:proofErr w:type="gramEnd"/>
      <w:r w:rsidRPr="00ED3B44">
        <w:rPr>
          <w:rFonts w:ascii="Calibri" w:hAnsi="Calibri"/>
          <w:b/>
        </w:rPr>
        <w:tab/>
        <w:t>Q: advance all session.</w:t>
      </w:r>
    </w:p>
    <w:p w:rsidR="00ED3B44" w:rsidRDefault="00ED3B44" w:rsidP="00F051F2">
      <w:pPr>
        <w:rPr>
          <w:rFonts w:ascii="Calibri" w:hAnsi="Calibri"/>
        </w:rPr>
      </w:pPr>
      <w:r>
        <w:rPr>
          <w:rFonts w:ascii="Calibri" w:hAnsi="Calibri"/>
        </w:rPr>
        <w:t>For some lawmakers, success is not defined by the number of bills that could become law. For them, it is about ensuring only the best ideas make their way through the process.</w:t>
      </w:r>
    </w:p>
    <w:p w:rsidR="00ED3B44" w:rsidRDefault="00ED3B44" w:rsidP="00F051F2">
      <w:pPr>
        <w:rPr>
          <w:rFonts w:ascii="Calibri" w:hAnsi="Calibri"/>
        </w:rPr>
      </w:pPr>
      <w:r>
        <w:rPr>
          <w:rFonts w:ascii="Calibri" w:hAnsi="Calibri"/>
        </w:rPr>
        <w:t>It can also be about keeping certain things from final passage.</w:t>
      </w:r>
    </w:p>
    <w:p w:rsidR="00ED3B44" w:rsidRDefault="00ED3B44" w:rsidP="00F051F2">
      <w:pPr>
        <w:rPr>
          <w:rFonts w:ascii="Calibri" w:hAnsi="Calibri"/>
        </w:rPr>
      </w:pPr>
      <w:r>
        <w:rPr>
          <w:rFonts w:ascii="Calibri" w:hAnsi="Calibri"/>
        </w:rPr>
        <w:t>Missouri Senate Minority Floor Leader Doug Beck of Affton says he also believes there were some victories this year…</w:t>
      </w:r>
    </w:p>
    <w:p w:rsidR="00ED3B44" w:rsidRPr="00ED3B44" w:rsidRDefault="00ED3B44" w:rsidP="00F051F2">
      <w:pPr>
        <w:rPr>
          <w:rFonts w:ascii="Calibri" w:hAnsi="Calibri"/>
          <w:b/>
        </w:rPr>
      </w:pPr>
      <w:r>
        <w:rPr>
          <w:rFonts w:ascii="Calibri" w:hAnsi="Calibri"/>
        </w:rPr>
        <w:tab/>
      </w:r>
      <w:r w:rsidRPr="00ED3B44">
        <w:rPr>
          <w:rFonts w:ascii="Calibri" w:hAnsi="Calibri"/>
          <w:b/>
        </w:rPr>
        <w:t xml:space="preserve">Beck </w:t>
      </w:r>
      <w:r w:rsidRPr="00ED3B44">
        <w:rPr>
          <w:rFonts w:ascii="Calibri" w:hAnsi="Calibri"/>
          <w:b/>
        </w:rPr>
        <w:tab/>
      </w:r>
      <w:r w:rsidRPr="00ED3B44">
        <w:rPr>
          <w:rFonts w:ascii="Calibri" w:hAnsi="Calibri"/>
          <w:b/>
        </w:rPr>
        <w:tab/>
      </w:r>
      <w:proofErr w:type="gramStart"/>
      <w:r w:rsidRPr="00ED3B44">
        <w:rPr>
          <w:rFonts w:ascii="Calibri" w:hAnsi="Calibri"/>
          <w:b/>
        </w:rPr>
        <w:t>:18</w:t>
      </w:r>
      <w:proofErr w:type="gramEnd"/>
      <w:r w:rsidRPr="00ED3B44">
        <w:rPr>
          <w:rFonts w:ascii="Calibri" w:hAnsi="Calibri"/>
          <w:b/>
        </w:rPr>
        <w:tab/>
        <w:t>Q: in the budget.</w:t>
      </w:r>
    </w:p>
    <w:p w:rsidR="00ED3B44" w:rsidRDefault="00606013" w:rsidP="00F051F2">
      <w:pPr>
        <w:rPr>
          <w:rFonts w:ascii="Calibri" w:hAnsi="Calibri"/>
        </w:rPr>
      </w:pPr>
      <w:r>
        <w:rPr>
          <w:rFonts w:ascii="Calibri" w:hAnsi="Calibri"/>
        </w:rPr>
        <w:t>Among the items awaiting final action from the executive branch are the measures that comprise the Fiscal Year 2026 state operating budget. Missouri’s next fiscal year will begin on July 1, which means those bills must be signed or vetoed before that date. For the rest, the deadline to either sign, veto or let legislation become law without a signature is July 14…</w:t>
      </w:r>
    </w:p>
    <w:p w:rsidR="00606013" w:rsidRPr="00606013" w:rsidRDefault="00606013" w:rsidP="00606013">
      <w:pPr>
        <w:rPr>
          <w:rFonts w:ascii="Calibri" w:hAnsi="Calibri"/>
        </w:rPr>
      </w:pPr>
      <w:r>
        <w:rPr>
          <w:rFonts w:ascii="Calibri" w:hAnsi="Calibri"/>
        </w:rPr>
        <w:t xml:space="preserve">Now that the regular legislative session is over, lawmakers will adjourn sine die — or </w:t>
      </w:r>
      <w:r w:rsidRPr="00606013">
        <w:rPr>
          <w:rFonts w:ascii="Calibri" w:hAnsi="Calibri"/>
        </w:rPr>
        <w:t xml:space="preserve">with “no </w:t>
      </w:r>
      <w:proofErr w:type="gramStart"/>
      <w:r w:rsidRPr="00606013">
        <w:rPr>
          <w:rFonts w:ascii="Calibri" w:hAnsi="Calibri"/>
        </w:rPr>
        <w:t>appointed</w:t>
      </w:r>
      <w:proofErr w:type="gramEnd"/>
      <w:r w:rsidRPr="00606013">
        <w:rPr>
          <w:rFonts w:ascii="Calibri" w:hAnsi="Calibri"/>
        </w:rPr>
        <w:t xml:space="preserve"> date for resumption” — on May 30.</w:t>
      </w:r>
    </w:p>
    <w:p w:rsidR="00606013" w:rsidRDefault="00606013" w:rsidP="00F051F2">
      <w:pPr>
        <w:rPr>
          <w:rFonts w:ascii="Calibri" w:hAnsi="Calibri"/>
        </w:rPr>
      </w:pPr>
      <w:r>
        <w:rPr>
          <w:rFonts w:ascii="Calibri" w:hAnsi="Calibri"/>
        </w:rPr>
        <w:t>After this, the next known event for lawmakers will be the annual veto session, which will be held in mid-September. By law, veto session can last up to 10 calendar days.</w:t>
      </w:r>
    </w:p>
    <w:p w:rsidR="000631BD" w:rsidRDefault="000631BD" w:rsidP="00F051F2">
      <w:pPr>
        <w:rPr>
          <w:rFonts w:ascii="Calibri" w:hAnsi="Calibri"/>
        </w:rPr>
      </w:pPr>
      <w:r>
        <w:rPr>
          <w:rFonts w:ascii="Calibri" w:hAnsi="Calibri"/>
        </w:rPr>
        <w:t xml:space="preserve">There are years when at least one interim committee could hold hearings, be they in the Capitol or at varying locations throughout the state. So far, there is only one interim committee currently </w:t>
      </w:r>
      <w:r>
        <w:rPr>
          <w:rFonts w:ascii="Calibri" w:hAnsi="Calibri"/>
        </w:rPr>
        <w:lastRenderedPageBreak/>
        <w:t xml:space="preserve">on the lineup, which is the </w:t>
      </w:r>
      <w:hyperlink r:id="rId4" w:history="1">
        <w:r w:rsidRPr="000631BD">
          <w:rPr>
            <w:rStyle w:val="Hyperlink"/>
            <w:rFonts w:ascii="Calibri" w:hAnsi="Calibri"/>
          </w:rPr>
          <w:t xml:space="preserve">Missouri Senate Interim Committee on Driving </w:t>
        </w:r>
        <w:proofErr w:type="gramStart"/>
        <w:r w:rsidRPr="000631BD">
          <w:rPr>
            <w:rStyle w:val="Hyperlink"/>
            <w:rFonts w:ascii="Calibri" w:hAnsi="Calibri"/>
          </w:rPr>
          <w:t>Down</w:t>
        </w:r>
        <w:proofErr w:type="gramEnd"/>
        <w:r w:rsidRPr="000631BD">
          <w:rPr>
            <w:rStyle w:val="Hyperlink"/>
            <w:rFonts w:ascii="Calibri" w:hAnsi="Calibri"/>
          </w:rPr>
          <w:t xml:space="preserve"> the Cost of Health Care</w:t>
        </w:r>
      </w:hyperlink>
      <w:r>
        <w:rPr>
          <w:rFonts w:ascii="Calibri" w:hAnsi="Calibri"/>
        </w:rPr>
        <w:t>. At present, this panel does not have any hearings scheduled.</w:t>
      </w:r>
    </w:p>
    <w:p w:rsidR="002B1A13" w:rsidRPr="002B1A13" w:rsidRDefault="002B1A13" w:rsidP="002B1A13">
      <w:pPr>
        <w:rPr>
          <w:rFonts w:ascii="Calibri" w:hAnsi="Calibri"/>
        </w:rPr>
      </w:pPr>
      <w:r w:rsidRPr="002B1A13">
        <w:rPr>
          <w:rFonts w:ascii="Calibri" w:hAnsi="Calibri"/>
        </w:rPr>
        <w:t xml:space="preserve">And remember, you can follow these and other issues facing the Missouri Senate </w:t>
      </w:r>
      <w:r w:rsidR="00606013">
        <w:rPr>
          <w:rFonts w:ascii="Calibri" w:hAnsi="Calibri"/>
        </w:rPr>
        <w:t xml:space="preserve">— plus, see a complete list of </w:t>
      </w:r>
      <w:hyperlink r:id="rId5" w:history="1">
        <w:r w:rsidR="00606013" w:rsidRPr="00606013">
          <w:rPr>
            <w:rStyle w:val="Hyperlink"/>
            <w:rFonts w:ascii="Calibri" w:hAnsi="Calibri"/>
          </w:rPr>
          <w:t>truly agreed to and finally passed legislation</w:t>
        </w:r>
      </w:hyperlink>
      <w:r w:rsidR="00606013">
        <w:rPr>
          <w:rFonts w:ascii="Calibri" w:hAnsi="Calibri"/>
        </w:rPr>
        <w:t xml:space="preserve"> — </w:t>
      </w:r>
      <w:r w:rsidRPr="002B1A13">
        <w:rPr>
          <w:rFonts w:ascii="Calibri" w:hAnsi="Calibri"/>
        </w:rPr>
        <w:t xml:space="preserve">by visiting our website: </w:t>
      </w:r>
      <w:hyperlink r:id="rId6" w:history="1">
        <w:r w:rsidRPr="002B1A13">
          <w:rPr>
            <w:rStyle w:val="Hyperlink"/>
            <w:rFonts w:ascii="Calibri" w:hAnsi="Calibri"/>
          </w:rPr>
          <w:t>senate.mo.gov</w:t>
        </w:r>
      </w:hyperlink>
      <w:r w:rsidRPr="002B1A13">
        <w:rPr>
          <w:rFonts w:ascii="Calibri" w:hAnsi="Calibri"/>
        </w:rPr>
        <w:t>.</w:t>
      </w:r>
    </w:p>
    <w:p w:rsidR="00D30087" w:rsidRDefault="00D30087">
      <w:r w:rsidRPr="00781232">
        <w:rPr>
          <w:rFonts w:ascii="Calibri" w:hAnsi="Calibri"/>
        </w:rPr>
        <w:t xml:space="preserve">Reporting </w:t>
      </w:r>
      <w:r w:rsidR="007428D8">
        <w:rPr>
          <w:rFonts w:ascii="Calibri" w:hAnsi="Calibri"/>
        </w:rPr>
        <w:t>from</w:t>
      </w:r>
      <w:r w:rsidRPr="00781232">
        <w:rPr>
          <w:rFonts w:ascii="Calibri" w:hAnsi="Calibri"/>
        </w:rPr>
        <w:t xml:space="preserve"> the </w:t>
      </w:r>
      <w:r w:rsidR="007428D8">
        <w:rPr>
          <w:rFonts w:ascii="Calibri" w:hAnsi="Calibri"/>
        </w:rPr>
        <w:t>State Capitol</w:t>
      </w:r>
      <w:r w:rsidR="00530C5E">
        <w:rPr>
          <w:rFonts w:ascii="Calibri" w:hAnsi="Calibri"/>
        </w:rPr>
        <w:t>, I’m Dean Morgan.</w:t>
      </w:r>
    </w:p>
    <w:sectPr w:rsidR="00D30087" w:rsidSect="00D107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087"/>
    <w:rsid w:val="00004300"/>
    <w:rsid w:val="000631BD"/>
    <w:rsid w:val="00177E9A"/>
    <w:rsid w:val="00202BDC"/>
    <w:rsid w:val="00284C42"/>
    <w:rsid w:val="002B0232"/>
    <w:rsid w:val="002B1A13"/>
    <w:rsid w:val="00301BCF"/>
    <w:rsid w:val="003C0B05"/>
    <w:rsid w:val="00444425"/>
    <w:rsid w:val="004C2612"/>
    <w:rsid w:val="00522830"/>
    <w:rsid w:val="00530C5E"/>
    <w:rsid w:val="0055150F"/>
    <w:rsid w:val="005D5427"/>
    <w:rsid w:val="00606013"/>
    <w:rsid w:val="007428D8"/>
    <w:rsid w:val="00781232"/>
    <w:rsid w:val="007A55DA"/>
    <w:rsid w:val="007F4544"/>
    <w:rsid w:val="00815EC9"/>
    <w:rsid w:val="00823A29"/>
    <w:rsid w:val="00842DAF"/>
    <w:rsid w:val="00866C19"/>
    <w:rsid w:val="008A328F"/>
    <w:rsid w:val="008F722E"/>
    <w:rsid w:val="0094316F"/>
    <w:rsid w:val="00A460FC"/>
    <w:rsid w:val="00A6143E"/>
    <w:rsid w:val="00A6658D"/>
    <w:rsid w:val="00AB3BA0"/>
    <w:rsid w:val="00AB465F"/>
    <w:rsid w:val="00AD6F7C"/>
    <w:rsid w:val="00AE6F8E"/>
    <w:rsid w:val="00B23564"/>
    <w:rsid w:val="00B44781"/>
    <w:rsid w:val="00B80979"/>
    <w:rsid w:val="00B92A69"/>
    <w:rsid w:val="00BD3391"/>
    <w:rsid w:val="00BE4037"/>
    <w:rsid w:val="00C02702"/>
    <w:rsid w:val="00C1785B"/>
    <w:rsid w:val="00C35246"/>
    <w:rsid w:val="00C52AD9"/>
    <w:rsid w:val="00C64966"/>
    <w:rsid w:val="00D1078D"/>
    <w:rsid w:val="00D30087"/>
    <w:rsid w:val="00D60E22"/>
    <w:rsid w:val="00D70338"/>
    <w:rsid w:val="00DC3932"/>
    <w:rsid w:val="00E00E95"/>
    <w:rsid w:val="00E241DB"/>
    <w:rsid w:val="00E3467C"/>
    <w:rsid w:val="00ED3B44"/>
    <w:rsid w:val="00F041F8"/>
    <w:rsid w:val="00F05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3C053"/>
  <w15:docId w15:val="{EB752A5D-CAB7-4F0E-AF5F-3E87B5438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564"/>
    <w:pPr>
      <w:spacing w:after="200" w:line="276" w:lineRule="auto"/>
      <w:jc w:val="both"/>
    </w:pPr>
    <w:rPr>
      <w:rFonts w:ascii="Verdana" w:hAnsi="Verdan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3391"/>
    <w:rPr>
      <w:sz w:val="24"/>
      <w:szCs w:val="24"/>
    </w:rPr>
  </w:style>
  <w:style w:type="character" w:styleId="Hyperlink">
    <w:name w:val="Hyperlink"/>
    <w:basedOn w:val="DefaultParagraphFont"/>
    <w:uiPriority w:val="99"/>
    <w:unhideWhenUsed/>
    <w:rsid w:val="003C0B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enate.mo.gov" TargetMode="External"/><Relationship Id="rId5" Type="http://schemas.openxmlformats.org/officeDocument/2006/relationships/hyperlink" Target="https://www.senate.mo.gov/25info/BTS_Web/TrulyAgreed.aspx?SessionType=R" TargetMode="External"/><Relationship Id="rId4" Type="http://schemas.openxmlformats.org/officeDocument/2006/relationships/hyperlink" Target="https://www.senate.mo.gov/Committees/CommitteeDetails/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401</Words>
  <Characters>2287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This Week Script</vt:lpstr>
    </vt:vector>
  </TitlesOfParts>
  <Company>Missouri Senate</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Week Script</dc:title>
  <dc:creator>dean.morgan</dc:creator>
  <cp:lastModifiedBy>Dean Morgan</cp:lastModifiedBy>
  <cp:revision>5</cp:revision>
  <dcterms:created xsi:type="dcterms:W3CDTF">2025-05-20T15:24:00Z</dcterms:created>
  <dcterms:modified xsi:type="dcterms:W3CDTF">2025-05-23T19:39:00Z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522921662</vt:i4>
  </property>
</Properties>
</file>