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955D9E">
        <w:rPr>
          <w:rFonts w:ascii="Calibri" w:hAnsi="Calibri"/>
        </w:rPr>
        <w:t>the final week of the 2025 regular legislative session</w:t>
      </w:r>
      <w:r w:rsidRPr="00F52F2A">
        <w:rPr>
          <w:rFonts w:ascii="Calibri" w:hAnsi="Calibri"/>
        </w:rPr>
        <w:t>…</w:t>
      </w:r>
    </w:p>
    <w:p w:rsidR="00955D9E" w:rsidRPr="001D14D5" w:rsidRDefault="001D14D5" w:rsidP="00F051F2">
      <w:pPr>
        <w:rPr>
          <w:rFonts w:ascii="Calibri" w:hAnsi="Calibri"/>
          <w:b/>
        </w:rPr>
      </w:pPr>
      <w:r>
        <w:rPr>
          <w:rFonts w:ascii="Calibri" w:hAnsi="Calibri"/>
        </w:rPr>
        <w:tab/>
      </w:r>
      <w:r w:rsidRPr="001D14D5">
        <w:rPr>
          <w:rFonts w:ascii="Calibri" w:hAnsi="Calibri"/>
          <w:b/>
        </w:rPr>
        <w:t xml:space="preserve">Nat Snd </w:t>
      </w:r>
      <w:r w:rsidR="00D96F6D">
        <w:rPr>
          <w:rFonts w:ascii="Calibri" w:hAnsi="Calibri"/>
          <w:b/>
        </w:rPr>
        <w:t>1</w:t>
      </w:r>
      <w:r w:rsidRPr="001D14D5">
        <w:rPr>
          <w:rFonts w:ascii="Calibri" w:hAnsi="Calibri"/>
          <w:b/>
        </w:rPr>
        <w:tab/>
        <w:t>:02</w:t>
      </w:r>
      <w:r w:rsidRPr="001D14D5">
        <w:rPr>
          <w:rFonts w:ascii="Calibri" w:hAnsi="Calibri"/>
          <w:b/>
        </w:rPr>
        <w:tab/>
        <w:t xml:space="preserve">Q: </w:t>
      </w:r>
      <w:r w:rsidR="00D96F6D">
        <w:rPr>
          <w:rFonts w:ascii="Calibri" w:hAnsi="Calibri"/>
          <w:b/>
        </w:rPr>
        <w:t>Joint Resolution number….</w:t>
      </w:r>
    </w:p>
    <w:p w:rsidR="001D14D5" w:rsidRDefault="001D14D5" w:rsidP="00F051F2">
      <w:pPr>
        <w:rPr>
          <w:rFonts w:ascii="Calibri" w:hAnsi="Calibri"/>
          <w:iCs/>
        </w:rPr>
      </w:pPr>
      <w:r>
        <w:rPr>
          <w:rFonts w:ascii="Calibri" w:hAnsi="Calibri"/>
        </w:rPr>
        <w:t xml:space="preserve">The week began with time spent on </w:t>
      </w:r>
      <w:hyperlink r:id="rId4" w:history="1">
        <w:r w:rsidRPr="001D14D5">
          <w:rPr>
            <w:rStyle w:val="Hyperlink"/>
            <w:rFonts w:ascii="Calibri" w:hAnsi="Calibri"/>
          </w:rPr>
          <w:t>House Joint Resolution 73</w:t>
        </w:r>
      </w:hyperlink>
      <w:r w:rsidRPr="001D14D5">
        <w:rPr>
          <w:rFonts w:ascii="Calibri" w:hAnsi="Calibri"/>
        </w:rPr>
        <w:t>, which p</w:t>
      </w:r>
      <w:r w:rsidRPr="001D14D5">
        <w:rPr>
          <w:rFonts w:ascii="Calibri" w:hAnsi="Calibri"/>
          <w:iCs/>
        </w:rPr>
        <w:t>roposes a constitutional amendment that would establish provisions relating to reproductive health care</w:t>
      </w:r>
      <w:r>
        <w:rPr>
          <w:rFonts w:ascii="Calibri" w:hAnsi="Calibri"/>
          <w:iCs/>
        </w:rPr>
        <w:t>. Senator Adam Schnelting of St. Charles handles this resolution in the upper chamber…</w:t>
      </w:r>
    </w:p>
    <w:p w:rsidR="001D14D5" w:rsidRPr="001D14D5" w:rsidRDefault="001D14D5" w:rsidP="00F051F2">
      <w:pPr>
        <w:rPr>
          <w:rFonts w:ascii="Calibri" w:hAnsi="Calibri"/>
          <w:b/>
          <w:iCs/>
        </w:rPr>
      </w:pPr>
      <w:r>
        <w:rPr>
          <w:rFonts w:ascii="Calibri" w:hAnsi="Calibri"/>
          <w:iCs/>
        </w:rPr>
        <w:tab/>
      </w:r>
      <w:r w:rsidRPr="001D14D5">
        <w:rPr>
          <w:rFonts w:ascii="Calibri" w:hAnsi="Calibri"/>
          <w:b/>
          <w:iCs/>
        </w:rPr>
        <w:t>Schnelting</w:t>
      </w:r>
      <w:r w:rsidRPr="001D14D5">
        <w:rPr>
          <w:rFonts w:ascii="Calibri" w:hAnsi="Calibri"/>
          <w:b/>
          <w:iCs/>
        </w:rPr>
        <w:tab/>
      </w:r>
      <w:proofErr w:type="gramStart"/>
      <w:r w:rsidRPr="001D14D5">
        <w:rPr>
          <w:rFonts w:ascii="Calibri" w:hAnsi="Calibri"/>
          <w:b/>
          <w:iCs/>
        </w:rPr>
        <w:t>:10</w:t>
      </w:r>
      <w:proofErr w:type="gramEnd"/>
      <w:r w:rsidRPr="001D14D5">
        <w:rPr>
          <w:rFonts w:ascii="Calibri" w:hAnsi="Calibri"/>
          <w:b/>
          <w:iCs/>
        </w:rPr>
        <w:tab/>
        <w:t>Q: medical emergencies, miscarriages.</w:t>
      </w:r>
    </w:p>
    <w:p w:rsidR="001D14D5" w:rsidRDefault="001D14D5" w:rsidP="00F051F2">
      <w:pPr>
        <w:rPr>
          <w:rFonts w:ascii="Calibri" w:hAnsi="Calibri"/>
        </w:rPr>
      </w:pPr>
      <w:r>
        <w:rPr>
          <w:rFonts w:ascii="Calibri" w:hAnsi="Calibri"/>
          <w:iCs/>
        </w:rPr>
        <w:t xml:space="preserve">During discussion on the floor of the Missouri Senate, </w:t>
      </w:r>
      <w:r w:rsidRPr="001D14D5">
        <w:rPr>
          <w:rFonts w:ascii="Calibri" w:hAnsi="Calibri"/>
        </w:rPr>
        <w:t>Sen</w:t>
      </w:r>
      <w:r>
        <w:rPr>
          <w:rFonts w:ascii="Calibri" w:hAnsi="Calibri"/>
        </w:rPr>
        <w:t>.</w:t>
      </w:r>
      <w:r w:rsidRPr="001D14D5">
        <w:rPr>
          <w:rFonts w:ascii="Calibri" w:hAnsi="Calibri"/>
        </w:rPr>
        <w:t xml:space="preserve"> Patty Lewis of Kansas City</w:t>
      </w:r>
      <w:r>
        <w:rPr>
          <w:rFonts w:ascii="Calibri" w:hAnsi="Calibri"/>
        </w:rPr>
        <w:t xml:space="preserve"> says she believes this resolution would undo what voters approved six months ago…</w:t>
      </w:r>
    </w:p>
    <w:p w:rsidR="001D14D5" w:rsidRPr="001D14D5" w:rsidRDefault="001D14D5" w:rsidP="00F051F2">
      <w:pPr>
        <w:rPr>
          <w:rFonts w:ascii="Calibri" w:hAnsi="Calibri"/>
          <w:b/>
        </w:rPr>
      </w:pPr>
      <w:r>
        <w:rPr>
          <w:rFonts w:ascii="Calibri" w:hAnsi="Calibri"/>
        </w:rPr>
        <w:tab/>
      </w:r>
      <w:r>
        <w:rPr>
          <w:rFonts w:ascii="Calibri" w:hAnsi="Calibri"/>
          <w:b/>
        </w:rPr>
        <w:t xml:space="preserve">Lewis </w:t>
      </w:r>
      <w:r w:rsidR="00D96F6D">
        <w:rPr>
          <w:rFonts w:ascii="Calibri" w:hAnsi="Calibri"/>
          <w:b/>
        </w:rPr>
        <w:t>1</w:t>
      </w:r>
      <w:r>
        <w:rPr>
          <w:rFonts w:ascii="Calibri" w:hAnsi="Calibri"/>
          <w:b/>
        </w:rPr>
        <w:tab/>
      </w:r>
      <w:r w:rsidRPr="001D14D5">
        <w:rPr>
          <w:rFonts w:ascii="Calibri" w:hAnsi="Calibri"/>
          <w:b/>
        </w:rPr>
        <w:t>:08</w:t>
      </w:r>
      <w:r w:rsidRPr="001D14D5">
        <w:rPr>
          <w:rFonts w:ascii="Calibri" w:hAnsi="Calibri"/>
          <w:b/>
        </w:rPr>
        <w:tab/>
        <w:t>Q: this past November.</w:t>
      </w:r>
    </w:p>
    <w:p w:rsidR="001D14D5" w:rsidRDefault="001D14D5" w:rsidP="00F051F2">
      <w:pPr>
        <w:rPr>
          <w:rFonts w:ascii="Calibri" w:hAnsi="Calibri"/>
        </w:rPr>
      </w:pPr>
      <w:r>
        <w:rPr>
          <w:rFonts w:ascii="Calibri" w:hAnsi="Calibri"/>
        </w:rPr>
        <w:t>After approximately two hours, House Joint Resolution 73 was set aside for further consideration</w:t>
      </w:r>
      <w:r w:rsidR="00024126">
        <w:rPr>
          <w:rFonts w:ascii="Calibri" w:hAnsi="Calibri"/>
        </w:rPr>
        <w:t>. Wednesday afternoon, Missouri senators gave House Joint Resolution 73 final passage</w:t>
      </w:r>
      <w:r>
        <w:rPr>
          <w:rFonts w:ascii="Calibri" w:hAnsi="Calibri"/>
        </w:rPr>
        <w:t>…</w:t>
      </w:r>
    </w:p>
    <w:p w:rsidR="00F051F2" w:rsidRPr="00AB3BA0" w:rsidRDefault="00F051F2" w:rsidP="00AB3BA0">
      <w:pPr>
        <w:ind w:firstLine="720"/>
        <w:rPr>
          <w:rFonts w:ascii="Calibri" w:hAnsi="Calibri"/>
          <w:b/>
        </w:rPr>
      </w:pPr>
      <w:r w:rsidRPr="00AB3BA0">
        <w:rPr>
          <w:rFonts w:ascii="Calibri" w:hAnsi="Calibri"/>
          <w:b/>
        </w:rPr>
        <w:t xml:space="preserve">Nat Snd </w:t>
      </w:r>
      <w:r w:rsidR="00D96F6D">
        <w:rPr>
          <w:rFonts w:ascii="Calibri" w:hAnsi="Calibri"/>
          <w:b/>
        </w:rPr>
        <w:t>2</w:t>
      </w:r>
      <w:r w:rsidR="007A55DA">
        <w:rPr>
          <w:rFonts w:ascii="Calibri" w:hAnsi="Calibri"/>
          <w:b/>
        </w:rPr>
        <w:tab/>
        <w:t>:</w:t>
      </w:r>
      <w:r w:rsidR="00955D9E">
        <w:rPr>
          <w:rFonts w:ascii="Calibri" w:hAnsi="Calibri"/>
          <w:b/>
        </w:rPr>
        <w:t>09</w:t>
      </w:r>
      <w:r w:rsidR="007F4544">
        <w:rPr>
          <w:rFonts w:ascii="Calibri" w:hAnsi="Calibri"/>
          <w:b/>
        </w:rPr>
        <w:tab/>
        <w:t xml:space="preserve">Q: </w:t>
      </w:r>
      <w:r w:rsidR="00955D9E">
        <w:rPr>
          <w:rFonts w:ascii="Calibri" w:hAnsi="Calibri"/>
          <w:b/>
        </w:rPr>
        <w:t>the same day.</w:t>
      </w:r>
    </w:p>
    <w:p w:rsidR="007F4544" w:rsidRDefault="00955D9E" w:rsidP="00F051F2">
      <w:pPr>
        <w:rPr>
          <w:rFonts w:ascii="Calibri" w:hAnsi="Calibri"/>
        </w:rPr>
      </w:pPr>
      <w:r>
        <w:rPr>
          <w:rFonts w:ascii="Calibri" w:hAnsi="Calibri"/>
        </w:rPr>
        <w:t xml:space="preserve">Missouri Senate President Pro Tem Cindy O’Laughlin of Shelbina says </w:t>
      </w:r>
      <w:r w:rsidRPr="001D14D5">
        <w:rPr>
          <w:rFonts w:ascii="Calibri" w:hAnsi="Calibri"/>
        </w:rPr>
        <w:t>House Joint Resolution 73</w:t>
      </w:r>
      <w:r>
        <w:rPr>
          <w:rFonts w:ascii="Calibri" w:hAnsi="Calibri"/>
        </w:rPr>
        <w:t xml:space="preserve"> and </w:t>
      </w:r>
      <w:hyperlink r:id="rId5" w:history="1">
        <w:r w:rsidRPr="00955D9E">
          <w:rPr>
            <w:rStyle w:val="Hyperlink"/>
            <w:rFonts w:ascii="Calibri" w:hAnsi="Calibri"/>
          </w:rPr>
          <w:t>House Bills 567, 546, 758 &amp; 958</w:t>
        </w:r>
      </w:hyperlink>
      <w:r>
        <w:rPr>
          <w:rFonts w:ascii="Calibri" w:hAnsi="Calibri"/>
        </w:rPr>
        <w:t>, which would m</w:t>
      </w:r>
      <w:r w:rsidRPr="00955D9E">
        <w:rPr>
          <w:rFonts w:ascii="Calibri" w:hAnsi="Calibri"/>
          <w:iCs/>
        </w:rPr>
        <w:t>odif</w:t>
      </w:r>
      <w:r>
        <w:rPr>
          <w:rFonts w:ascii="Calibri" w:hAnsi="Calibri"/>
          <w:iCs/>
        </w:rPr>
        <w:t>y</w:t>
      </w:r>
      <w:r w:rsidRPr="00955D9E">
        <w:rPr>
          <w:rFonts w:ascii="Calibri" w:hAnsi="Calibri"/>
          <w:iCs/>
        </w:rPr>
        <w:t xml:space="preserve"> provisions relating to employee compensation</w:t>
      </w:r>
      <w:r>
        <w:rPr>
          <w:rFonts w:ascii="Calibri" w:hAnsi="Calibri"/>
        </w:rPr>
        <w:t>, remain her priorities…</w:t>
      </w:r>
    </w:p>
    <w:p w:rsidR="00955D9E" w:rsidRPr="00955D9E" w:rsidRDefault="00955D9E" w:rsidP="00F051F2">
      <w:pPr>
        <w:rPr>
          <w:rFonts w:ascii="Calibri" w:hAnsi="Calibri"/>
          <w:b/>
        </w:rPr>
      </w:pPr>
      <w:r>
        <w:rPr>
          <w:rFonts w:ascii="Calibri" w:hAnsi="Calibri"/>
        </w:rPr>
        <w:tab/>
      </w:r>
      <w:r w:rsidRPr="00955D9E">
        <w:rPr>
          <w:rFonts w:ascii="Calibri" w:hAnsi="Calibri"/>
          <w:b/>
        </w:rPr>
        <w:t>O’Laughlin 1</w:t>
      </w:r>
      <w:r w:rsidRPr="00955D9E">
        <w:rPr>
          <w:rFonts w:ascii="Calibri" w:hAnsi="Calibri"/>
          <w:b/>
        </w:rPr>
        <w:tab/>
        <w:t>:09</w:t>
      </w:r>
      <w:r w:rsidRPr="00955D9E">
        <w:rPr>
          <w:rFonts w:ascii="Calibri" w:hAnsi="Calibri"/>
          <w:b/>
        </w:rPr>
        <w:tab/>
        <w:t>Q: of those things.</w:t>
      </w:r>
    </w:p>
    <w:p w:rsidR="00955D9E" w:rsidRDefault="00955D9E" w:rsidP="00F051F2">
      <w:pPr>
        <w:rPr>
          <w:rFonts w:ascii="Calibri" w:hAnsi="Calibri"/>
        </w:rPr>
      </w:pPr>
      <w:r>
        <w:rPr>
          <w:rFonts w:ascii="Calibri" w:hAnsi="Calibri"/>
        </w:rPr>
        <w:t>Senator Lewis serves on the committee that heard House Joint Resolution 73…</w:t>
      </w:r>
    </w:p>
    <w:p w:rsidR="00955D9E" w:rsidRPr="00955D9E" w:rsidRDefault="00955D9E" w:rsidP="00F051F2">
      <w:pPr>
        <w:rPr>
          <w:rFonts w:ascii="Calibri" w:hAnsi="Calibri"/>
          <w:b/>
        </w:rPr>
      </w:pPr>
      <w:r>
        <w:rPr>
          <w:rFonts w:ascii="Calibri" w:hAnsi="Calibri"/>
        </w:rPr>
        <w:tab/>
      </w:r>
      <w:r>
        <w:rPr>
          <w:rFonts w:ascii="Calibri" w:hAnsi="Calibri"/>
          <w:b/>
        </w:rPr>
        <w:t xml:space="preserve">Lewis </w:t>
      </w:r>
      <w:r w:rsidR="00D96F6D">
        <w:rPr>
          <w:rFonts w:ascii="Calibri" w:hAnsi="Calibri"/>
          <w:b/>
        </w:rPr>
        <w:t>2</w:t>
      </w:r>
      <w:r>
        <w:rPr>
          <w:rFonts w:ascii="Calibri" w:hAnsi="Calibri"/>
          <w:b/>
        </w:rPr>
        <w:tab/>
      </w:r>
      <w:r w:rsidRPr="00955D9E">
        <w:rPr>
          <w:rFonts w:ascii="Calibri" w:hAnsi="Calibri"/>
          <w:b/>
        </w:rPr>
        <w:t>:08</w:t>
      </w:r>
      <w:r w:rsidRPr="00955D9E">
        <w:rPr>
          <w:rFonts w:ascii="Calibri" w:hAnsi="Calibri"/>
          <w:b/>
        </w:rPr>
        <w:tab/>
        <w:t>Q: state in opposition.</w:t>
      </w:r>
    </w:p>
    <w:p w:rsidR="00F11970" w:rsidRDefault="00BA1AA5" w:rsidP="00F051F2">
      <w:pPr>
        <w:rPr>
          <w:rFonts w:ascii="Calibri" w:hAnsi="Calibri"/>
        </w:rPr>
      </w:pPr>
      <w:r>
        <w:rPr>
          <w:rFonts w:ascii="Calibri" w:hAnsi="Calibri"/>
        </w:rPr>
        <w:t>Late Wednesday afternoon saw Missouri senators approve House Bills 567, 546, 758 &amp; 958</w:t>
      </w:r>
      <w:r w:rsidR="00F11970">
        <w:rPr>
          <w:rFonts w:ascii="Calibri" w:hAnsi="Calibri"/>
        </w:rPr>
        <w:t>…</w:t>
      </w:r>
    </w:p>
    <w:p w:rsidR="00955D9E" w:rsidRPr="00F11970" w:rsidRDefault="00F11970" w:rsidP="00F11970">
      <w:pPr>
        <w:ind w:firstLine="720"/>
        <w:rPr>
          <w:rFonts w:ascii="Calibri" w:hAnsi="Calibri"/>
          <w:b/>
        </w:rPr>
      </w:pPr>
      <w:r w:rsidRPr="00F11970">
        <w:rPr>
          <w:rFonts w:ascii="Calibri" w:hAnsi="Calibri"/>
          <w:b/>
        </w:rPr>
        <w:t>Nat Snd 3</w:t>
      </w:r>
      <w:r w:rsidRPr="00F11970">
        <w:rPr>
          <w:rFonts w:ascii="Calibri" w:hAnsi="Calibri"/>
          <w:b/>
        </w:rPr>
        <w:tab/>
        <w:t>:02</w:t>
      </w:r>
      <w:r w:rsidRPr="00F11970">
        <w:rPr>
          <w:rFonts w:ascii="Calibri" w:hAnsi="Calibri"/>
          <w:b/>
        </w:rPr>
        <w:tab/>
        <w:t xml:space="preserve">Q: </w:t>
      </w:r>
      <w:r w:rsidR="00D96F6D">
        <w:rPr>
          <w:rFonts w:ascii="Calibri" w:hAnsi="Calibri"/>
          <w:b/>
        </w:rPr>
        <w:t>that you recognize….</w:t>
      </w:r>
    </w:p>
    <w:p w:rsidR="00F11970" w:rsidRDefault="00D96F6D" w:rsidP="00F051F2">
      <w:pPr>
        <w:rPr>
          <w:rFonts w:ascii="Calibri" w:hAnsi="Calibri"/>
        </w:rPr>
      </w:pPr>
      <w:hyperlink r:id="rId6" w:history="1">
        <w:r w:rsidR="00F11970" w:rsidRPr="00F11970">
          <w:rPr>
            <w:rStyle w:val="Hyperlink"/>
            <w:rFonts w:ascii="Calibri" w:hAnsi="Calibri"/>
          </w:rPr>
          <w:t>Senate Bill 80</w:t>
        </w:r>
      </w:hyperlink>
      <w:r w:rsidR="00F11970">
        <w:rPr>
          <w:rFonts w:ascii="Calibri" w:hAnsi="Calibri"/>
        </w:rPr>
        <w:t xml:space="preserve"> picked up a few House amendments </w:t>
      </w:r>
      <w:r w:rsidR="00BA1AA5">
        <w:rPr>
          <w:rFonts w:ascii="Calibri" w:hAnsi="Calibri"/>
        </w:rPr>
        <w:t>on Tuesday</w:t>
      </w:r>
      <w:r w:rsidR="00F11970">
        <w:rPr>
          <w:rFonts w:ascii="Calibri" w:hAnsi="Calibri"/>
        </w:rPr>
        <w:t xml:space="preserve"> morning. This measure originally related to high school athletes and sports. The Missouri House of Representatives added an amendment that would allow both the Kansas City Royals and Chiefs to move to Clay County. Senator Kurtis Gregory of Marshall sponsors Senate Bill 80…</w:t>
      </w:r>
    </w:p>
    <w:p w:rsidR="00F11970" w:rsidRPr="00F11970" w:rsidRDefault="00F11970" w:rsidP="00F051F2">
      <w:pPr>
        <w:rPr>
          <w:rFonts w:ascii="Calibri" w:hAnsi="Calibri"/>
          <w:b/>
        </w:rPr>
      </w:pPr>
      <w:r>
        <w:rPr>
          <w:rFonts w:ascii="Calibri" w:hAnsi="Calibri"/>
        </w:rPr>
        <w:tab/>
      </w:r>
      <w:r w:rsidRPr="00F11970">
        <w:rPr>
          <w:rFonts w:ascii="Calibri" w:hAnsi="Calibri"/>
          <w:b/>
        </w:rPr>
        <w:t>Gregory</w:t>
      </w:r>
      <w:r w:rsidRPr="00F11970">
        <w:rPr>
          <w:rFonts w:ascii="Calibri" w:hAnsi="Calibri"/>
          <w:b/>
        </w:rPr>
        <w:tab/>
      </w:r>
      <w:proofErr w:type="gramStart"/>
      <w:r w:rsidRPr="00F11970">
        <w:rPr>
          <w:rFonts w:ascii="Calibri" w:hAnsi="Calibri"/>
          <w:b/>
        </w:rPr>
        <w:t>:13</w:t>
      </w:r>
      <w:proofErr w:type="gramEnd"/>
      <w:r w:rsidRPr="00F11970">
        <w:rPr>
          <w:rFonts w:ascii="Calibri" w:hAnsi="Calibri"/>
          <w:b/>
        </w:rPr>
        <w:tab/>
        <w:t>Q: of the puzzle.</w:t>
      </w:r>
    </w:p>
    <w:p w:rsidR="00F11970" w:rsidRDefault="00F11970" w:rsidP="00F051F2">
      <w:pPr>
        <w:rPr>
          <w:rFonts w:ascii="Calibri" w:hAnsi="Calibri"/>
        </w:rPr>
      </w:pPr>
      <w:r>
        <w:rPr>
          <w:rFonts w:ascii="Calibri" w:hAnsi="Calibri"/>
        </w:rPr>
        <w:lastRenderedPageBreak/>
        <w:t>During discussion on the floor of the Missouri Senate, Sen. Barbara Anne Washington of Kansas City pointed to that city’s sports history…</w:t>
      </w:r>
    </w:p>
    <w:p w:rsidR="00F11970" w:rsidRPr="00F11970" w:rsidRDefault="00F11970" w:rsidP="00F051F2">
      <w:pPr>
        <w:rPr>
          <w:rFonts w:ascii="Calibri" w:hAnsi="Calibri"/>
          <w:b/>
        </w:rPr>
      </w:pPr>
      <w:r>
        <w:rPr>
          <w:rFonts w:ascii="Calibri" w:hAnsi="Calibri"/>
        </w:rPr>
        <w:tab/>
      </w:r>
      <w:r w:rsidRPr="00F11970">
        <w:rPr>
          <w:rFonts w:ascii="Calibri" w:hAnsi="Calibri"/>
          <w:b/>
        </w:rPr>
        <w:t>Washington</w:t>
      </w:r>
      <w:r w:rsidRPr="00F11970">
        <w:rPr>
          <w:rFonts w:ascii="Calibri" w:hAnsi="Calibri"/>
          <w:b/>
        </w:rPr>
        <w:tab/>
      </w:r>
      <w:proofErr w:type="gramStart"/>
      <w:r w:rsidRPr="00F11970">
        <w:rPr>
          <w:rFonts w:ascii="Calibri" w:hAnsi="Calibri"/>
          <w:b/>
        </w:rPr>
        <w:t>:15</w:t>
      </w:r>
      <w:proofErr w:type="gramEnd"/>
      <w:r w:rsidRPr="00F11970">
        <w:rPr>
          <w:rFonts w:ascii="Calibri" w:hAnsi="Calibri"/>
          <w:b/>
        </w:rPr>
        <w:tab/>
        <w:t>Q: Truman Sports Complex.</w:t>
      </w:r>
    </w:p>
    <w:p w:rsidR="00F11970" w:rsidRDefault="00024126" w:rsidP="00F051F2">
      <w:pPr>
        <w:rPr>
          <w:rFonts w:ascii="Calibri" w:hAnsi="Calibri"/>
        </w:rPr>
      </w:pPr>
      <w:r>
        <w:rPr>
          <w:rFonts w:ascii="Calibri" w:hAnsi="Calibri"/>
        </w:rPr>
        <w:t xml:space="preserve">No further action has been taken on </w:t>
      </w:r>
      <w:r w:rsidR="00F11970" w:rsidRPr="00024126">
        <w:rPr>
          <w:rFonts w:ascii="Calibri" w:hAnsi="Calibri"/>
        </w:rPr>
        <w:t>Senate Bill 80</w:t>
      </w:r>
      <w:r w:rsidR="00F11970">
        <w:rPr>
          <w:rFonts w:ascii="Calibri" w:hAnsi="Calibri"/>
        </w:rPr>
        <w:t>…</w:t>
      </w:r>
    </w:p>
    <w:p w:rsidR="00F11970" w:rsidRPr="00081771" w:rsidRDefault="00081771" w:rsidP="00F051F2">
      <w:pPr>
        <w:rPr>
          <w:rFonts w:ascii="Calibri" w:hAnsi="Calibri"/>
          <w:b/>
        </w:rPr>
      </w:pPr>
      <w:r>
        <w:rPr>
          <w:rFonts w:ascii="Calibri" w:hAnsi="Calibri"/>
        </w:rPr>
        <w:tab/>
      </w:r>
      <w:r w:rsidRPr="00081771">
        <w:rPr>
          <w:rFonts w:ascii="Calibri" w:hAnsi="Calibri"/>
          <w:b/>
        </w:rPr>
        <w:t>Nat Snd 4</w:t>
      </w:r>
      <w:r w:rsidRPr="00081771">
        <w:rPr>
          <w:rFonts w:ascii="Calibri" w:hAnsi="Calibri"/>
          <w:b/>
        </w:rPr>
        <w:tab/>
        <w:t>:07</w:t>
      </w:r>
      <w:r w:rsidRPr="00081771">
        <w:rPr>
          <w:rFonts w:ascii="Calibri" w:hAnsi="Calibri"/>
          <w:b/>
        </w:rPr>
        <w:tab/>
        <w:t>Q: at this time.</w:t>
      </w:r>
    </w:p>
    <w:p w:rsidR="00081771" w:rsidRDefault="00BA1AA5" w:rsidP="00F051F2">
      <w:pPr>
        <w:rPr>
          <w:rFonts w:ascii="Calibri" w:hAnsi="Calibri"/>
        </w:rPr>
      </w:pPr>
      <w:r>
        <w:rPr>
          <w:rFonts w:ascii="Calibri" w:hAnsi="Calibri"/>
        </w:rPr>
        <w:t xml:space="preserve">With session now complete, </w:t>
      </w:r>
      <w:r w:rsidR="00081771">
        <w:rPr>
          <w:rFonts w:ascii="Calibri" w:hAnsi="Calibri"/>
        </w:rPr>
        <w:t>Sen</w:t>
      </w:r>
      <w:r>
        <w:rPr>
          <w:rFonts w:ascii="Calibri" w:hAnsi="Calibri"/>
        </w:rPr>
        <w:t>.</w:t>
      </w:r>
      <w:r w:rsidR="00081771">
        <w:rPr>
          <w:rFonts w:ascii="Calibri" w:hAnsi="Calibri"/>
        </w:rPr>
        <w:t xml:space="preserve"> O’Laughlin says lawmakers continue to weigh the need for an economic development benefits package…</w:t>
      </w:r>
    </w:p>
    <w:p w:rsidR="00081771" w:rsidRPr="00081771" w:rsidRDefault="00081771" w:rsidP="00F051F2">
      <w:pPr>
        <w:rPr>
          <w:rFonts w:ascii="Calibri" w:hAnsi="Calibri"/>
          <w:b/>
        </w:rPr>
      </w:pPr>
      <w:r>
        <w:rPr>
          <w:rFonts w:ascii="Calibri" w:hAnsi="Calibri"/>
        </w:rPr>
        <w:tab/>
      </w:r>
      <w:r w:rsidRPr="00081771">
        <w:rPr>
          <w:rFonts w:ascii="Calibri" w:hAnsi="Calibri"/>
          <w:b/>
        </w:rPr>
        <w:t xml:space="preserve">O’Laughlin </w:t>
      </w:r>
      <w:r w:rsidR="00D96F6D">
        <w:rPr>
          <w:rFonts w:ascii="Calibri" w:hAnsi="Calibri"/>
          <w:b/>
        </w:rPr>
        <w:t>2</w:t>
      </w:r>
      <w:r w:rsidRPr="00081771">
        <w:rPr>
          <w:rFonts w:ascii="Calibri" w:hAnsi="Calibri"/>
          <w:b/>
        </w:rPr>
        <w:tab/>
        <w:t>: 09</w:t>
      </w:r>
      <w:r w:rsidRPr="00081771">
        <w:rPr>
          <w:rFonts w:ascii="Calibri" w:hAnsi="Calibri"/>
          <w:b/>
        </w:rPr>
        <w:tab/>
        <w:t>Q: people of Missouri.</w:t>
      </w:r>
    </w:p>
    <w:p w:rsidR="00081771" w:rsidRDefault="00081771" w:rsidP="00F051F2">
      <w:pPr>
        <w:rPr>
          <w:rFonts w:ascii="Calibri" w:hAnsi="Calibri"/>
        </w:rPr>
      </w:pPr>
      <w:r>
        <w:rPr>
          <w:rFonts w:ascii="Calibri" w:hAnsi="Calibri"/>
        </w:rPr>
        <w:t>At the same time, Sen. Steven Roberts of St. Louis says he is hearing about a renewed interest in a St. Louis City-County merger…</w:t>
      </w:r>
    </w:p>
    <w:p w:rsidR="00081771" w:rsidRPr="00081771" w:rsidRDefault="00081771" w:rsidP="00F051F2">
      <w:pPr>
        <w:rPr>
          <w:rFonts w:ascii="Calibri" w:hAnsi="Calibri"/>
          <w:b/>
        </w:rPr>
      </w:pPr>
      <w:r>
        <w:rPr>
          <w:rFonts w:ascii="Calibri" w:hAnsi="Calibri"/>
        </w:rPr>
        <w:tab/>
      </w:r>
      <w:r w:rsidRPr="00081771">
        <w:rPr>
          <w:rFonts w:ascii="Calibri" w:hAnsi="Calibri"/>
          <w:b/>
        </w:rPr>
        <w:t>Roberts</w:t>
      </w:r>
      <w:r w:rsidRPr="00081771">
        <w:rPr>
          <w:rFonts w:ascii="Calibri" w:hAnsi="Calibri"/>
          <w:b/>
        </w:rPr>
        <w:tab/>
      </w:r>
      <w:proofErr w:type="gramStart"/>
      <w:r w:rsidRPr="00081771">
        <w:rPr>
          <w:rFonts w:ascii="Calibri" w:hAnsi="Calibri"/>
          <w:b/>
        </w:rPr>
        <w:t>:06</w:t>
      </w:r>
      <w:proofErr w:type="gramEnd"/>
      <w:r w:rsidRPr="00081771">
        <w:rPr>
          <w:rFonts w:ascii="Calibri" w:hAnsi="Calibri"/>
          <w:b/>
        </w:rPr>
        <w:tab/>
        <w:t>Q: welcome the conversation.</w:t>
      </w:r>
    </w:p>
    <w:p w:rsidR="00081771" w:rsidRDefault="00081771" w:rsidP="00F051F2">
      <w:pPr>
        <w:rPr>
          <w:rFonts w:ascii="Calibri" w:hAnsi="Calibri"/>
        </w:rPr>
      </w:pPr>
      <w:r>
        <w:rPr>
          <w:rFonts w:ascii="Calibri" w:hAnsi="Calibri"/>
        </w:rPr>
        <w:t>Floor activity for the 2025 regular legislative session has come to a close…</w:t>
      </w:r>
    </w:p>
    <w:p w:rsidR="00081771" w:rsidRPr="00081771" w:rsidRDefault="00081771" w:rsidP="00F051F2">
      <w:pPr>
        <w:rPr>
          <w:rFonts w:ascii="Calibri" w:hAnsi="Calibri"/>
          <w:b/>
        </w:rPr>
      </w:pPr>
      <w:r>
        <w:rPr>
          <w:rFonts w:ascii="Calibri" w:hAnsi="Calibri"/>
        </w:rPr>
        <w:tab/>
      </w:r>
      <w:r w:rsidRPr="00081771">
        <w:rPr>
          <w:rFonts w:ascii="Calibri" w:hAnsi="Calibri"/>
          <w:b/>
        </w:rPr>
        <w:t>Nat Snd 5</w:t>
      </w:r>
      <w:r w:rsidRPr="00081771">
        <w:rPr>
          <w:rFonts w:ascii="Calibri" w:hAnsi="Calibri"/>
          <w:b/>
        </w:rPr>
        <w:tab/>
        <w:t>:02</w:t>
      </w:r>
      <w:r w:rsidRPr="00081771">
        <w:rPr>
          <w:rFonts w:ascii="Calibri" w:hAnsi="Calibri"/>
          <w:b/>
        </w:rPr>
        <w:tab/>
        <w:t xml:space="preserve">Q: </w:t>
      </w:r>
      <w:r w:rsidR="00D96F6D">
        <w:rPr>
          <w:rFonts w:ascii="Calibri" w:hAnsi="Calibri"/>
          <w:b/>
        </w:rPr>
        <w:t>You, Mr. President….</w:t>
      </w:r>
      <w:bookmarkStart w:id="0" w:name="_GoBack"/>
      <w:bookmarkEnd w:id="0"/>
    </w:p>
    <w:p w:rsidR="00081771" w:rsidRDefault="00BA1AA5" w:rsidP="00F051F2">
      <w:pPr>
        <w:rPr>
          <w:rFonts w:ascii="Calibri" w:hAnsi="Calibri"/>
        </w:rPr>
      </w:pPr>
      <w:r>
        <w:rPr>
          <w:rFonts w:ascii="Calibri" w:hAnsi="Calibri"/>
        </w:rPr>
        <w:t>The Missouri Senate</w:t>
      </w:r>
      <w:r w:rsidR="00081771" w:rsidRPr="00081771">
        <w:rPr>
          <w:rFonts w:ascii="Calibri" w:hAnsi="Calibri"/>
        </w:rPr>
        <w:t xml:space="preserve"> will adjourn sine die — or with “no appointed date for resumption” — on May 30.</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7"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24126"/>
    <w:rsid w:val="00081771"/>
    <w:rsid w:val="00177E9A"/>
    <w:rsid w:val="001D14D5"/>
    <w:rsid w:val="00202BDC"/>
    <w:rsid w:val="00284C42"/>
    <w:rsid w:val="002B0232"/>
    <w:rsid w:val="002B1A13"/>
    <w:rsid w:val="00301BCF"/>
    <w:rsid w:val="003434F9"/>
    <w:rsid w:val="003C0B05"/>
    <w:rsid w:val="00444425"/>
    <w:rsid w:val="004C2612"/>
    <w:rsid w:val="00522830"/>
    <w:rsid w:val="00530C5E"/>
    <w:rsid w:val="0055150F"/>
    <w:rsid w:val="005D5427"/>
    <w:rsid w:val="007428D8"/>
    <w:rsid w:val="00781232"/>
    <w:rsid w:val="007A55DA"/>
    <w:rsid w:val="007F4544"/>
    <w:rsid w:val="00815EC9"/>
    <w:rsid w:val="00823A29"/>
    <w:rsid w:val="00842DAF"/>
    <w:rsid w:val="008A328F"/>
    <w:rsid w:val="008F722E"/>
    <w:rsid w:val="0094316F"/>
    <w:rsid w:val="00955D9E"/>
    <w:rsid w:val="00A460FC"/>
    <w:rsid w:val="00A6143E"/>
    <w:rsid w:val="00A6658D"/>
    <w:rsid w:val="00AB3BA0"/>
    <w:rsid w:val="00AB465F"/>
    <w:rsid w:val="00AD6F7C"/>
    <w:rsid w:val="00AE6F8E"/>
    <w:rsid w:val="00B23564"/>
    <w:rsid w:val="00B44781"/>
    <w:rsid w:val="00B80979"/>
    <w:rsid w:val="00B92A69"/>
    <w:rsid w:val="00BA1AA5"/>
    <w:rsid w:val="00BD3391"/>
    <w:rsid w:val="00BE4037"/>
    <w:rsid w:val="00C02702"/>
    <w:rsid w:val="00C1785B"/>
    <w:rsid w:val="00C35246"/>
    <w:rsid w:val="00C52AD9"/>
    <w:rsid w:val="00C64966"/>
    <w:rsid w:val="00D1078D"/>
    <w:rsid w:val="00D30087"/>
    <w:rsid w:val="00D60E22"/>
    <w:rsid w:val="00D70338"/>
    <w:rsid w:val="00D809DF"/>
    <w:rsid w:val="00D96F6D"/>
    <w:rsid w:val="00DC3932"/>
    <w:rsid w:val="00E00E95"/>
    <w:rsid w:val="00E241DB"/>
    <w:rsid w:val="00F041F8"/>
    <w:rsid w:val="00F051F2"/>
    <w:rsid w:val="00F1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7AC7"/>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R&amp;BillID=1022" TargetMode="External"/><Relationship Id="rId5" Type="http://schemas.openxmlformats.org/officeDocument/2006/relationships/hyperlink" Target="https://house.mo.gov/Bill.aspx?bill=HB567&amp;year=2025&amp;code=R" TargetMode="External"/><Relationship Id="rId4" Type="http://schemas.openxmlformats.org/officeDocument/2006/relationships/hyperlink" Target="https://house.mo.gov/Bill.aspx?bill=HJR73&amp;year=2025&amp;cod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9</cp:revision>
  <dcterms:created xsi:type="dcterms:W3CDTF">2025-05-12T13:37:00Z</dcterms:created>
  <dcterms:modified xsi:type="dcterms:W3CDTF">2025-05-16T16:16:00Z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