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p>
    <w:p w:rsidR="00F051F2" w:rsidRDefault="00F051F2" w:rsidP="00F051F2">
      <w:pPr>
        <w:rPr>
          <w:rFonts w:ascii="Calibri" w:hAnsi="Calibri"/>
        </w:rPr>
      </w:pPr>
      <w:r w:rsidRPr="00F52F2A">
        <w:rPr>
          <w:rFonts w:ascii="Calibri" w:hAnsi="Calibri"/>
        </w:rPr>
        <w:t xml:space="preserve">This week in the Missouri Senate, we review </w:t>
      </w:r>
      <w:r w:rsidR="009166E9">
        <w:rPr>
          <w:rFonts w:ascii="Calibri" w:hAnsi="Calibri"/>
        </w:rPr>
        <w:t>more of the legislation moving through the process</w:t>
      </w:r>
      <w:r w:rsidRPr="00F52F2A">
        <w:rPr>
          <w:rFonts w:ascii="Calibri" w:hAnsi="Calibri"/>
        </w:rPr>
        <w:t>…</w:t>
      </w:r>
    </w:p>
    <w:p w:rsidR="00296D07" w:rsidRPr="00296D07" w:rsidRDefault="00296D07" w:rsidP="00F051F2">
      <w:pPr>
        <w:rPr>
          <w:rFonts w:ascii="Calibri" w:hAnsi="Calibri"/>
          <w:b/>
        </w:rPr>
      </w:pPr>
      <w:r>
        <w:rPr>
          <w:rFonts w:ascii="Calibri" w:hAnsi="Calibri"/>
        </w:rPr>
        <w:tab/>
      </w:r>
      <w:r w:rsidR="00123FAF">
        <w:rPr>
          <w:rFonts w:ascii="Calibri" w:hAnsi="Calibri"/>
          <w:b/>
        </w:rPr>
        <w:t>Nat Snd 1</w:t>
      </w:r>
      <w:r w:rsidRPr="00296D07">
        <w:rPr>
          <w:rFonts w:ascii="Calibri" w:hAnsi="Calibri"/>
          <w:b/>
        </w:rPr>
        <w:tab/>
      </w:r>
      <w:r w:rsidR="00123FAF">
        <w:rPr>
          <w:rFonts w:ascii="Calibri" w:hAnsi="Calibri"/>
          <w:b/>
        </w:rPr>
        <w:tab/>
      </w:r>
      <w:r w:rsidRPr="00296D07">
        <w:rPr>
          <w:rFonts w:ascii="Calibri" w:hAnsi="Calibri"/>
          <w:b/>
        </w:rPr>
        <w:t>:02</w:t>
      </w:r>
      <w:r w:rsidRPr="00296D07">
        <w:rPr>
          <w:rFonts w:ascii="Calibri" w:hAnsi="Calibri"/>
          <w:b/>
        </w:rPr>
        <w:tab/>
        <w:t xml:space="preserve">Q: </w:t>
      </w:r>
      <w:r w:rsidR="00123FAF">
        <w:rPr>
          <w:rFonts w:ascii="Calibri" w:hAnsi="Calibri"/>
          <w:b/>
        </w:rPr>
        <w:t>senator from the….</w:t>
      </w:r>
    </w:p>
    <w:p w:rsidR="00296D07" w:rsidRDefault="00296D07" w:rsidP="00F051F2">
      <w:pPr>
        <w:rPr>
          <w:rFonts w:ascii="Calibri" w:hAnsi="Calibri"/>
        </w:rPr>
      </w:pPr>
      <w:r>
        <w:rPr>
          <w:rFonts w:ascii="Calibri" w:hAnsi="Calibri"/>
        </w:rPr>
        <w:t xml:space="preserve">Tuesday afternoon and evening were dedicated to </w:t>
      </w:r>
      <w:hyperlink r:id="rId4" w:history="1">
        <w:r w:rsidRPr="00296D07">
          <w:rPr>
            <w:rStyle w:val="Hyperlink"/>
            <w:rFonts w:ascii="Calibri" w:hAnsi="Calibri"/>
          </w:rPr>
          <w:t>House Bills 594 &amp; 508</w:t>
        </w:r>
      </w:hyperlink>
      <w:r>
        <w:rPr>
          <w:rFonts w:ascii="Calibri" w:hAnsi="Calibri"/>
        </w:rPr>
        <w:t>. Senator Curtis Trent of Battlefield handles this legislation in the upper chamber, which has already seen discussion on the floor of the Missouri Senate…</w:t>
      </w:r>
    </w:p>
    <w:p w:rsidR="00296D07" w:rsidRPr="00296D07" w:rsidRDefault="00296D07" w:rsidP="00F051F2">
      <w:pPr>
        <w:rPr>
          <w:rFonts w:ascii="Calibri" w:hAnsi="Calibri"/>
          <w:b/>
        </w:rPr>
      </w:pPr>
      <w:r>
        <w:rPr>
          <w:rFonts w:ascii="Calibri" w:hAnsi="Calibri"/>
        </w:rPr>
        <w:tab/>
      </w:r>
      <w:r w:rsidRPr="00296D07">
        <w:rPr>
          <w:rFonts w:ascii="Calibri" w:hAnsi="Calibri"/>
          <w:b/>
        </w:rPr>
        <w:t>Trent-McCreery</w:t>
      </w:r>
      <w:r w:rsidRPr="00296D07">
        <w:rPr>
          <w:rFonts w:ascii="Calibri" w:hAnsi="Calibri"/>
          <w:b/>
        </w:rPr>
        <w:tab/>
      </w:r>
      <w:proofErr w:type="gramStart"/>
      <w:r w:rsidRPr="00296D07">
        <w:rPr>
          <w:rFonts w:ascii="Calibri" w:hAnsi="Calibri"/>
          <w:b/>
        </w:rPr>
        <w:t>:16</w:t>
      </w:r>
      <w:proofErr w:type="gramEnd"/>
      <w:r w:rsidRPr="00296D07">
        <w:rPr>
          <w:rFonts w:ascii="Calibri" w:hAnsi="Calibri"/>
          <w:b/>
        </w:rPr>
        <w:tab/>
        <w:t>Q: negotiations from there.</w:t>
      </w:r>
    </w:p>
    <w:p w:rsidR="00296D07" w:rsidRDefault="00296D07" w:rsidP="00F051F2">
      <w:pPr>
        <w:rPr>
          <w:rFonts w:ascii="Calibri" w:hAnsi="Calibri"/>
        </w:rPr>
      </w:pPr>
      <w:r>
        <w:rPr>
          <w:rFonts w:ascii="Calibri" w:hAnsi="Calibri"/>
        </w:rPr>
        <w:t xml:space="preserve">Following more discussion on the floor of the Missouri Senate and a recess for lawmakers to hash things out, House Bills 594 &amp; 508 </w:t>
      </w:r>
      <w:r w:rsidR="00D100D9">
        <w:rPr>
          <w:rFonts w:ascii="Calibri" w:hAnsi="Calibri"/>
        </w:rPr>
        <w:t>was laid over for further talks.</w:t>
      </w:r>
    </w:p>
    <w:p w:rsidR="00296D07" w:rsidRDefault="00D100D9" w:rsidP="00F051F2">
      <w:pPr>
        <w:rPr>
          <w:rFonts w:ascii="Calibri" w:hAnsi="Calibri"/>
        </w:rPr>
      </w:pPr>
      <w:r>
        <w:rPr>
          <w:rFonts w:ascii="Calibri" w:hAnsi="Calibri"/>
        </w:rPr>
        <w:t>On Wednesday afternoon, this proposal returned to the floor of the Missouri Senate with new language. During discussion, an amendment was offered, which got the attention of Sen. Brian Williams of University City…</w:t>
      </w:r>
    </w:p>
    <w:p w:rsidR="00D100D9" w:rsidRPr="00D100D9" w:rsidRDefault="00D100D9" w:rsidP="00F051F2">
      <w:pPr>
        <w:rPr>
          <w:rFonts w:ascii="Calibri" w:hAnsi="Calibri"/>
          <w:b/>
        </w:rPr>
      </w:pPr>
      <w:r>
        <w:rPr>
          <w:rFonts w:ascii="Calibri" w:hAnsi="Calibri"/>
        </w:rPr>
        <w:tab/>
      </w:r>
      <w:r w:rsidRPr="00D100D9">
        <w:rPr>
          <w:rFonts w:ascii="Calibri" w:hAnsi="Calibri"/>
          <w:b/>
        </w:rPr>
        <w:t>Williams-Moon</w:t>
      </w:r>
      <w:r w:rsidRPr="00D100D9">
        <w:rPr>
          <w:rFonts w:ascii="Calibri" w:hAnsi="Calibri"/>
          <w:b/>
        </w:rPr>
        <w:tab/>
      </w:r>
      <w:proofErr w:type="gramStart"/>
      <w:r w:rsidRPr="00D100D9">
        <w:rPr>
          <w:rFonts w:ascii="Calibri" w:hAnsi="Calibri"/>
          <w:b/>
        </w:rPr>
        <w:t>:15</w:t>
      </w:r>
      <w:proofErr w:type="gramEnd"/>
      <w:r w:rsidRPr="00D100D9">
        <w:rPr>
          <w:rFonts w:ascii="Calibri" w:hAnsi="Calibri"/>
          <w:b/>
        </w:rPr>
        <w:tab/>
        <w:t>Q: talk about that.</w:t>
      </w:r>
    </w:p>
    <w:p w:rsidR="00D100D9" w:rsidRDefault="00D100D9" w:rsidP="00F051F2">
      <w:pPr>
        <w:rPr>
          <w:rFonts w:ascii="Calibri" w:hAnsi="Calibri"/>
        </w:rPr>
      </w:pPr>
      <w:r>
        <w:rPr>
          <w:rFonts w:ascii="Calibri" w:hAnsi="Calibri"/>
        </w:rPr>
        <w:t>The amendment, sponsored by Sen. Mike Moon of Ash Grove, is defeated. House Bills 594 &amp; 508 now goes to a Missouri Senate committee before the final Senate vote. It would then return to the Missouri House of Representatives, either for final passage or to a Missouri Senate-House conference committee before final consideration…</w:t>
      </w:r>
    </w:p>
    <w:p w:rsidR="00B66133" w:rsidRPr="00B66133" w:rsidRDefault="00B66133" w:rsidP="00F051F2">
      <w:pPr>
        <w:rPr>
          <w:rFonts w:ascii="Calibri" w:hAnsi="Calibri"/>
          <w:b/>
        </w:rPr>
      </w:pPr>
      <w:r>
        <w:rPr>
          <w:rFonts w:ascii="Calibri" w:hAnsi="Calibri"/>
        </w:rPr>
        <w:tab/>
      </w:r>
      <w:r w:rsidRPr="00B66133">
        <w:rPr>
          <w:rFonts w:ascii="Calibri" w:hAnsi="Calibri"/>
          <w:b/>
        </w:rPr>
        <w:t>Nat Snd 2</w:t>
      </w:r>
      <w:r w:rsidRPr="00B66133">
        <w:rPr>
          <w:rFonts w:ascii="Calibri" w:hAnsi="Calibri"/>
          <w:b/>
        </w:rPr>
        <w:tab/>
      </w:r>
      <w:r w:rsidR="00123FAF">
        <w:rPr>
          <w:rFonts w:ascii="Calibri" w:hAnsi="Calibri"/>
          <w:b/>
        </w:rPr>
        <w:tab/>
      </w:r>
      <w:r w:rsidRPr="00B66133">
        <w:rPr>
          <w:rFonts w:ascii="Calibri" w:hAnsi="Calibri"/>
          <w:b/>
        </w:rPr>
        <w:t>:02</w:t>
      </w:r>
      <w:r w:rsidRPr="00B66133">
        <w:rPr>
          <w:rFonts w:ascii="Calibri" w:hAnsi="Calibri"/>
          <w:b/>
        </w:rPr>
        <w:tab/>
        <w:t xml:space="preserve">Q: </w:t>
      </w:r>
      <w:r w:rsidR="00123FAF">
        <w:rPr>
          <w:rFonts w:ascii="Calibri" w:hAnsi="Calibri"/>
          <w:b/>
        </w:rPr>
        <w:t>Senate Bill 223….</w:t>
      </w:r>
    </w:p>
    <w:p w:rsidR="00B66133" w:rsidRDefault="00296D07" w:rsidP="00F051F2">
      <w:pPr>
        <w:rPr>
          <w:rFonts w:ascii="Calibri" w:hAnsi="Calibri"/>
        </w:rPr>
      </w:pPr>
      <w:r>
        <w:rPr>
          <w:rFonts w:ascii="Calibri" w:hAnsi="Calibri"/>
        </w:rPr>
        <w:t>Among the items discussed</w:t>
      </w:r>
      <w:r w:rsidR="00B66133">
        <w:rPr>
          <w:rFonts w:ascii="Calibri" w:hAnsi="Calibri"/>
        </w:rPr>
        <w:t xml:space="preserve"> on Monday is </w:t>
      </w:r>
      <w:hyperlink r:id="rId5" w:history="1">
        <w:r w:rsidR="00B66133" w:rsidRPr="00B66133">
          <w:rPr>
            <w:rStyle w:val="Hyperlink"/>
            <w:rFonts w:ascii="Calibri" w:hAnsi="Calibri"/>
          </w:rPr>
          <w:t>Senate Bill 223</w:t>
        </w:r>
      </w:hyperlink>
      <w:r w:rsidR="00B66133">
        <w:rPr>
          <w:rFonts w:ascii="Calibri" w:hAnsi="Calibri"/>
        </w:rPr>
        <w:t>. Senator Mary Elizabeth Coleman of Arnold is the sponsor. She says her measure seeks to e</w:t>
      </w:r>
      <w:r w:rsidR="00B66133" w:rsidRPr="00B66133">
        <w:rPr>
          <w:rFonts w:ascii="Calibri" w:hAnsi="Calibri"/>
        </w:rPr>
        <w:t>stablish provisions relating to student surveys</w:t>
      </w:r>
      <w:r w:rsidR="00B66133">
        <w:rPr>
          <w:rFonts w:ascii="Calibri" w:hAnsi="Calibri"/>
        </w:rPr>
        <w:t>…</w:t>
      </w:r>
    </w:p>
    <w:p w:rsidR="00B66133" w:rsidRPr="00B66133" w:rsidRDefault="00B66133" w:rsidP="00F051F2">
      <w:pPr>
        <w:rPr>
          <w:rFonts w:ascii="Calibri" w:hAnsi="Calibri"/>
          <w:b/>
        </w:rPr>
      </w:pPr>
      <w:r>
        <w:rPr>
          <w:rFonts w:ascii="Calibri" w:hAnsi="Calibri"/>
        </w:rPr>
        <w:tab/>
      </w:r>
      <w:r w:rsidRPr="00B66133">
        <w:rPr>
          <w:rFonts w:ascii="Calibri" w:hAnsi="Calibri"/>
          <w:b/>
        </w:rPr>
        <w:t>Coleman</w:t>
      </w:r>
      <w:r w:rsidRPr="00B66133">
        <w:rPr>
          <w:rFonts w:ascii="Calibri" w:hAnsi="Calibri"/>
          <w:b/>
        </w:rPr>
        <w:tab/>
      </w:r>
      <w:r w:rsidR="00123FAF">
        <w:rPr>
          <w:rFonts w:ascii="Calibri" w:hAnsi="Calibri"/>
          <w:b/>
        </w:rPr>
        <w:tab/>
      </w:r>
      <w:proofErr w:type="gramStart"/>
      <w:r w:rsidRPr="00B66133">
        <w:rPr>
          <w:rFonts w:ascii="Calibri" w:hAnsi="Calibri"/>
          <w:b/>
        </w:rPr>
        <w:t>:06</w:t>
      </w:r>
      <w:proofErr w:type="gramEnd"/>
      <w:r w:rsidRPr="00B66133">
        <w:rPr>
          <w:rFonts w:ascii="Calibri" w:hAnsi="Calibri"/>
          <w:b/>
        </w:rPr>
        <w:tab/>
        <w:t>Q: follow existing law.</w:t>
      </w:r>
    </w:p>
    <w:p w:rsidR="00B66133" w:rsidRDefault="00B66133" w:rsidP="00F051F2">
      <w:pPr>
        <w:rPr>
          <w:rFonts w:ascii="Calibri" w:hAnsi="Calibri"/>
        </w:rPr>
      </w:pPr>
      <w:r>
        <w:rPr>
          <w:rFonts w:ascii="Calibri" w:hAnsi="Calibri"/>
        </w:rPr>
        <w:t>Senate Bill 223 says a school would have to notify parents at least 24 hours before giving students certain types of surveys.</w:t>
      </w:r>
    </w:p>
    <w:p w:rsidR="00B66133" w:rsidRDefault="00B66133" w:rsidP="00F051F2">
      <w:pPr>
        <w:rPr>
          <w:rFonts w:ascii="Calibri" w:hAnsi="Calibri"/>
        </w:rPr>
      </w:pPr>
      <w:r>
        <w:rPr>
          <w:rFonts w:ascii="Calibri" w:hAnsi="Calibri"/>
        </w:rPr>
        <w:t>During discussion on the floor of the Missouri Senate, Sen. Maggie Nurrenbern of Kansas City told the sponsor she worries about unintended consequences…</w:t>
      </w:r>
    </w:p>
    <w:p w:rsidR="00B66133" w:rsidRPr="00B66133" w:rsidRDefault="00B66133" w:rsidP="00F051F2">
      <w:pPr>
        <w:rPr>
          <w:rFonts w:ascii="Calibri" w:hAnsi="Calibri"/>
          <w:b/>
        </w:rPr>
      </w:pPr>
      <w:r>
        <w:rPr>
          <w:rFonts w:ascii="Calibri" w:hAnsi="Calibri"/>
        </w:rPr>
        <w:tab/>
      </w:r>
      <w:r w:rsidRPr="00B66133">
        <w:rPr>
          <w:rFonts w:ascii="Calibri" w:hAnsi="Calibri"/>
          <w:b/>
        </w:rPr>
        <w:t>Nurrenbern</w:t>
      </w:r>
      <w:r w:rsidR="00123FAF">
        <w:rPr>
          <w:rFonts w:ascii="Calibri" w:hAnsi="Calibri"/>
          <w:b/>
        </w:rPr>
        <w:tab/>
      </w:r>
      <w:r w:rsidRPr="00B66133">
        <w:rPr>
          <w:rFonts w:ascii="Calibri" w:hAnsi="Calibri"/>
          <w:b/>
        </w:rPr>
        <w:tab/>
      </w:r>
      <w:proofErr w:type="gramStart"/>
      <w:r w:rsidRPr="00B66133">
        <w:rPr>
          <w:rFonts w:ascii="Calibri" w:hAnsi="Calibri"/>
          <w:b/>
        </w:rPr>
        <w:t>:09</w:t>
      </w:r>
      <w:proofErr w:type="gramEnd"/>
      <w:r w:rsidRPr="00B66133">
        <w:rPr>
          <w:rFonts w:ascii="Calibri" w:hAnsi="Calibri"/>
          <w:b/>
        </w:rPr>
        <w:tab/>
        <w:t>Q: of additional suits.</w:t>
      </w:r>
    </w:p>
    <w:p w:rsidR="00B66133" w:rsidRDefault="00B66133" w:rsidP="00F051F2">
      <w:pPr>
        <w:rPr>
          <w:rFonts w:ascii="Calibri" w:hAnsi="Calibri"/>
        </w:rPr>
      </w:pPr>
      <w:r>
        <w:rPr>
          <w:rFonts w:ascii="Calibri" w:hAnsi="Calibri"/>
        </w:rPr>
        <w:t>Senate Bill 223 has been set aside for future consideration…</w:t>
      </w:r>
    </w:p>
    <w:p w:rsidR="00F051F2" w:rsidRPr="00AB3BA0" w:rsidRDefault="00F051F2" w:rsidP="00AB3BA0">
      <w:pPr>
        <w:ind w:firstLine="720"/>
        <w:rPr>
          <w:rFonts w:ascii="Calibri" w:hAnsi="Calibri"/>
          <w:b/>
        </w:rPr>
      </w:pPr>
      <w:r w:rsidRPr="00AB3BA0">
        <w:rPr>
          <w:rFonts w:ascii="Calibri" w:hAnsi="Calibri"/>
          <w:b/>
        </w:rPr>
        <w:lastRenderedPageBreak/>
        <w:t xml:space="preserve">Nat Snd </w:t>
      </w:r>
      <w:r w:rsidR="00123FAF">
        <w:rPr>
          <w:rFonts w:ascii="Calibri" w:hAnsi="Calibri"/>
          <w:b/>
        </w:rPr>
        <w:t>3</w:t>
      </w:r>
      <w:r w:rsidR="007A55DA">
        <w:rPr>
          <w:rFonts w:ascii="Calibri" w:hAnsi="Calibri"/>
          <w:b/>
        </w:rPr>
        <w:tab/>
      </w:r>
      <w:r w:rsidR="00123FAF">
        <w:rPr>
          <w:rFonts w:ascii="Calibri" w:hAnsi="Calibri"/>
          <w:b/>
        </w:rPr>
        <w:tab/>
      </w:r>
      <w:r w:rsidR="007A55DA">
        <w:rPr>
          <w:rFonts w:ascii="Calibri" w:hAnsi="Calibri"/>
          <w:b/>
        </w:rPr>
        <w:t>:</w:t>
      </w:r>
      <w:r w:rsidR="009166E9">
        <w:rPr>
          <w:rFonts w:ascii="Calibri" w:hAnsi="Calibri"/>
          <w:b/>
        </w:rPr>
        <w:t>09</w:t>
      </w:r>
      <w:r w:rsidR="007F4544">
        <w:rPr>
          <w:rFonts w:ascii="Calibri" w:hAnsi="Calibri"/>
          <w:b/>
        </w:rPr>
        <w:tab/>
        <w:t xml:space="preserve">Q: </w:t>
      </w:r>
      <w:r w:rsidR="009166E9">
        <w:rPr>
          <w:rFonts w:ascii="Calibri" w:hAnsi="Calibri"/>
          <w:b/>
        </w:rPr>
        <w:t>state’s budget balanced.</w:t>
      </w:r>
    </w:p>
    <w:p w:rsidR="007F4544" w:rsidRDefault="009166E9" w:rsidP="00F051F2">
      <w:pPr>
        <w:rPr>
          <w:rFonts w:ascii="Calibri" w:hAnsi="Calibri"/>
        </w:rPr>
      </w:pPr>
      <w:r>
        <w:rPr>
          <w:rFonts w:ascii="Calibri" w:hAnsi="Calibri"/>
        </w:rPr>
        <w:t>Crafting the state’s operating budget is the Legislature only constitutional mandate.</w:t>
      </w:r>
    </w:p>
    <w:p w:rsidR="009166E9" w:rsidRDefault="009166E9" w:rsidP="00F051F2">
      <w:pPr>
        <w:rPr>
          <w:rFonts w:ascii="Calibri" w:hAnsi="Calibri"/>
        </w:rPr>
      </w:pPr>
      <w:r>
        <w:rPr>
          <w:rFonts w:ascii="Calibri" w:hAnsi="Calibri"/>
        </w:rPr>
        <w:t xml:space="preserve">Senator Rusty Black of Chillicothe is vice-chair of the </w:t>
      </w:r>
      <w:hyperlink r:id="rId6" w:history="1">
        <w:r w:rsidRPr="009166E9">
          <w:rPr>
            <w:rStyle w:val="Hyperlink"/>
            <w:rFonts w:ascii="Calibri" w:hAnsi="Calibri"/>
          </w:rPr>
          <w:t>Missouri Senate Appropriations Committee</w:t>
        </w:r>
      </w:hyperlink>
      <w:r>
        <w:rPr>
          <w:rFonts w:ascii="Calibri" w:hAnsi="Calibri"/>
        </w:rPr>
        <w:t>. He says the state spending plan always starts in the Missouri House of Representatives…</w:t>
      </w:r>
    </w:p>
    <w:p w:rsidR="009166E9" w:rsidRPr="009166E9" w:rsidRDefault="009166E9" w:rsidP="00F051F2">
      <w:pPr>
        <w:rPr>
          <w:rFonts w:ascii="Calibri" w:hAnsi="Calibri"/>
          <w:b/>
        </w:rPr>
      </w:pPr>
      <w:r>
        <w:rPr>
          <w:rFonts w:ascii="Calibri" w:hAnsi="Calibri"/>
        </w:rPr>
        <w:tab/>
      </w:r>
      <w:r w:rsidRPr="009166E9">
        <w:rPr>
          <w:rFonts w:ascii="Calibri" w:hAnsi="Calibri"/>
          <w:b/>
        </w:rPr>
        <w:t>Black</w:t>
      </w:r>
      <w:r w:rsidRPr="009166E9">
        <w:rPr>
          <w:rFonts w:ascii="Calibri" w:hAnsi="Calibri"/>
          <w:b/>
        </w:rPr>
        <w:tab/>
      </w:r>
      <w:r w:rsidRPr="009166E9">
        <w:rPr>
          <w:rFonts w:ascii="Calibri" w:hAnsi="Calibri"/>
          <w:b/>
        </w:rPr>
        <w:tab/>
      </w:r>
      <w:r w:rsidR="00123FAF">
        <w:rPr>
          <w:rFonts w:ascii="Calibri" w:hAnsi="Calibri"/>
          <w:b/>
        </w:rPr>
        <w:tab/>
      </w:r>
      <w:proofErr w:type="gramStart"/>
      <w:r w:rsidRPr="009166E9">
        <w:rPr>
          <w:rFonts w:ascii="Calibri" w:hAnsi="Calibri"/>
          <w:b/>
        </w:rPr>
        <w:t>:10</w:t>
      </w:r>
      <w:proofErr w:type="gramEnd"/>
      <w:r w:rsidRPr="009166E9">
        <w:rPr>
          <w:rFonts w:ascii="Calibri" w:hAnsi="Calibri"/>
          <w:b/>
        </w:rPr>
        <w:tab/>
        <w:t>Q: the state’s budget.</w:t>
      </w:r>
    </w:p>
    <w:p w:rsidR="009166E9" w:rsidRDefault="009166E9" w:rsidP="00F051F2">
      <w:pPr>
        <w:rPr>
          <w:rFonts w:ascii="Calibri" w:hAnsi="Calibri"/>
        </w:rPr>
      </w:pPr>
      <w:r>
        <w:rPr>
          <w:rFonts w:ascii="Calibri" w:hAnsi="Calibri"/>
        </w:rPr>
        <w:t>For some Missouri senators, ensuring votes cast in this past November’s election stay in-place remains a priority.</w:t>
      </w:r>
    </w:p>
    <w:p w:rsidR="009166E9" w:rsidRDefault="009166E9" w:rsidP="00F051F2">
      <w:pPr>
        <w:rPr>
          <w:rFonts w:ascii="Calibri" w:hAnsi="Calibri"/>
        </w:rPr>
      </w:pPr>
      <w:r>
        <w:rPr>
          <w:rFonts w:ascii="Calibri" w:hAnsi="Calibri"/>
        </w:rPr>
        <w:t>Senator Tracy McCreery of St. Louis County says this is her goal with Proposition A…</w:t>
      </w:r>
    </w:p>
    <w:p w:rsidR="009166E9" w:rsidRPr="009166E9" w:rsidRDefault="009166E9" w:rsidP="00F051F2">
      <w:pPr>
        <w:rPr>
          <w:rFonts w:ascii="Calibri" w:hAnsi="Calibri"/>
          <w:b/>
        </w:rPr>
      </w:pPr>
      <w:r>
        <w:rPr>
          <w:rFonts w:ascii="Calibri" w:hAnsi="Calibri"/>
        </w:rPr>
        <w:tab/>
      </w:r>
      <w:r w:rsidRPr="009166E9">
        <w:rPr>
          <w:rFonts w:ascii="Calibri" w:hAnsi="Calibri"/>
          <w:b/>
        </w:rPr>
        <w:t>McCreery</w:t>
      </w:r>
      <w:r w:rsidR="00123FAF">
        <w:rPr>
          <w:rFonts w:ascii="Calibri" w:hAnsi="Calibri"/>
          <w:b/>
        </w:rPr>
        <w:tab/>
      </w:r>
      <w:r w:rsidRPr="009166E9">
        <w:rPr>
          <w:rFonts w:ascii="Calibri" w:hAnsi="Calibri"/>
          <w:b/>
        </w:rPr>
        <w:tab/>
      </w:r>
      <w:proofErr w:type="gramStart"/>
      <w:r w:rsidRPr="009166E9">
        <w:rPr>
          <w:rFonts w:ascii="Calibri" w:hAnsi="Calibri"/>
          <w:b/>
        </w:rPr>
        <w:t>:09</w:t>
      </w:r>
      <w:proofErr w:type="gramEnd"/>
      <w:r w:rsidRPr="009166E9">
        <w:rPr>
          <w:rFonts w:ascii="Calibri" w:hAnsi="Calibri"/>
          <w:b/>
        </w:rPr>
        <w:tab/>
        <w:t>Q: state’s minimum wage.</w:t>
      </w:r>
    </w:p>
    <w:p w:rsidR="009166E9" w:rsidRDefault="009166E9" w:rsidP="00F051F2">
      <w:pPr>
        <w:rPr>
          <w:rFonts w:ascii="Calibri" w:hAnsi="Calibri"/>
        </w:rPr>
      </w:pPr>
      <w:r>
        <w:rPr>
          <w:rFonts w:ascii="Calibri" w:hAnsi="Calibri"/>
        </w:rPr>
        <w:t>The Missouri Senate could discuss the Fiscal Year 2026 state operating budget as soon as April 22. By law, the budget has to be delivered to the executive branch no later than 6 p.m. on Friday, May 9…</w:t>
      </w:r>
    </w:p>
    <w:p w:rsidR="009166E9" w:rsidRPr="00DD3FE8" w:rsidRDefault="00DD3FE8" w:rsidP="00F051F2">
      <w:pPr>
        <w:rPr>
          <w:rFonts w:ascii="Calibri" w:hAnsi="Calibri"/>
          <w:b/>
        </w:rPr>
      </w:pPr>
      <w:r>
        <w:rPr>
          <w:rFonts w:ascii="Calibri" w:hAnsi="Calibri"/>
        </w:rPr>
        <w:tab/>
      </w:r>
      <w:r w:rsidRPr="00DD3FE8">
        <w:rPr>
          <w:rFonts w:ascii="Calibri" w:hAnsi="Calibri"/>
          <w:b/>
        </w:rPr>
        <w:t>Nat Snd 4</w:t>
      </w:r>
      <w:r w:rsidRPr="00DD3FE8">
        <w:rPr>
          <w:rFonts w:ascii="Calibri" w:hAnsi="Calibri"/>
          <w:b/>
        </w:rPr>
        <w:tab/>
      </w:r>
      <w:r w:rsidR="00123FAF">
        <w:rPr>
          <w:rFonts w:ascii="Calibri" w:hAnsi="Calibri"/>
          <w:b/>
        </w:rPr>
        <w:tab/>
      </w:r>
      <w:r w:rsidRPr="00DD3FE8">
        <w:rPr>
          <w:rFonts w:ascii="Calibri" w:hAnsi="Calibri"/>
          <w:b/>
        </w:rPr>
        <w:t>:02</w:t>
      </w:r>
      <w:r w:rsidRPr="00DD3FE8">
        <w:rPr>
          <w:rFonts w:ascii="Calibri" w:hAnsi="Calibri"/>
          <w:b/>
        </w:rPr>
        <w:tab/>
        <w:t xml:space="preserve">Q: </w:t>
      </w:r>
      <w:r w:rsidR="00123FAF">
        <w:rPr>
          <w:rFonts w:ascii="Calibri" w:hAnsi="Calibri"/>
          <w:b/>
        </w:rPr>
        <w:t>Senate stand adjourned….</w:t>
      </w:r>
    </w:p>
    <w:p w:rsidR="00DD3FE8" w:rsidRDefault="00DD3FE8" w:rsidP="00F051F2">
      <w:pPr>
        <w:rPr>
          <w:rFonts w:ascii="Calibri" w:hAnsi="Calibri"/>
        </w:rPr>
      </w:pPr>
      <w:r>
        <w:rPr>
          <w:rFonts w:ascii="Calibri" w:hAnsi="Calibri"/>
        </w:rPr>
        <w:t>Session is now two-thirds complete. Lawmakers will return to Jefferson City on Monday.</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by visiting our website: </w:t>
      </w:r>
      <w:hyperlink r:id="rId7"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A048F8">
        <w:rPr>
          <w:rFonts w:ascii="Calibri" w:hAnsi="Calibri"/>
        </w:rPr>
        <w:t>, I’m Dean Morgan.</w:t>
      </w:r>
      <w:bookmarkStart w:id="0" w:name="_GoBack"/>
      <w:bookmarkEnd w:id="0"/>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23FAF"/>
    <w:rsid w:val="00177E9A"/>
    <w:rsid w:val="00202BDC"/>
    <w:rsid w:val="00284C42"/>
    <w:rsid w:val="00296D07"/>
    <w:rsid w:val="002B0232"/>
    <w:rsid w:val="002B1A13"/>
    <w:rsid w:val="00301BCF"/>
    <w:rsid w:val="003C0B05"/>
    <w:rsid w:val="00444425"/>
    <w:rsid w:val="004C2612"/>
    <w:rsid w:val="00522830"/>
    <w:rsid w:val="00530C5E"/>
    <w:rsid w:val="0055150F"/>
    <w:rsid w:val="005D5427"/>
    <w:rsid w:val="007428D8"/>
    <w:rsid w:val="00781232"/>
    <w:rsid w:val="007A55DA"/>
    <w:rsid w:val="007F4544"/>
    <w:rsid w:val="00815EC9"/>
    <w:rsid w:val="00823A29"/>
    <w:rsid w:val="00842DAF"/>
    <w:rsid w:val="008A328F"/>
    <w:rsid w:val="008F722E"/>
    <w:rsid w:val="009166E9"/>
    <w:rsid w:val="0094316F"/>
    <w:rsid w:val="00A01D93"/>
    <w:rsid w:val="00A048F8"/>
    <w:rsid w:val="00A460FC"/>
    <w:rsid w:val="00A6143E"/>
    <w:rsid w:val="00A6658D"/>
    <w:rsid w:val="00AB3BA0"/>
    <w:rsid w:val="00AB465F"/>
    <w:rsid w:val="00AD6F7C"/>
    <w:rsid w:val="00AE6F8E"/>
    <w:rsid w:val="00B23564"/>
    <w:rsid w:val="00B44781"/>
    <w:rsid w:val="00B66133"/>
    <w:rsid w:val="00B80979"/>
    <w:rsid w:val="00B92A69"/>
    <w:rsid w:val="00BD3391"/>
    <w:rsid w:val="00BE4037"/>
    <w:rsid w:val="00C02702"/>
    <w:rsid w:val="00C1785B"/>
    <w:rsid w:val="00C35246"/>
    <w:rsid w:val="00C52AD9"/>
    <w:rsid w:val="00C64966"/>
    <w:rsid w:val="00D100D9"/>
    <w:rsid w:val="00D1078D"/>
    <w:rsid w:val="00D30087"/>
    <w:rsid w:val="00D60E22"/>
    <w:rsid w:val="00D70338"/>
    <w:rsid w:val="00DC3932"/>
    <w:rsid w:val="00DD3FE8"/>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9C1F"/>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nate.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Committees/CommitteeDetails/3" TargetMode="External"/><Relationship Id="rId5" Type="http://schemas.openxmlformats.org/officeDocument/2006/relationships/hyperlink" Target="https://www.senate.mo.gov/25info/bts_web/Bill.aspx?SessionType=R&amp;BillID=438" TargetMode="External"/><Relationship Id="rId4" Type="http://schemas.openxmlformats.org/officeDocument/2006/relationships/hyperlink" Target="https://house.mo.gov/Bill.aspx?bill=HB594&amp;year=2025&amp;cod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8</cp:revision>
  <dcterms:created xsi:type="dcterms:W3CDTF">2025-03-31T13:38:00Z</dcterms:created>
  <dcterms:modified xsi:type="dcterms:W3CDTF">2025-04-04T15:14:00Z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