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C02702" w:rsidRDefault="00AE6F8E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h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is W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e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ek in the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Senate 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>Script</w:t>
      </w:r>
    </w:p>
    <w:p w:rsidR="00F051F2" w:rsidRDefault="00F051F2" w:rsidP="00F051F2">
      <w:pPr>
        <w:rPr>
          <w:rFonts w:ascii="Calibri" w:hAnsi="Calibri"/>
        </w:rPr>
      </w:pPr>
      <w:r w:rsidRPr="00F52F2A">
        <w:rPr>
          <w:rFonts w:ascii="Calibri" w:hAnsi="Calibri"/>
        </w:rPr>
        <w:t xml:space="preserve">This week in the Missouri Senate, we review </w:t>
      </w:r>
      <w:r w:rsidR="00BB536D">
        <w:rPr>
          <w:rFonts w:ascii="Calibri" w:hAnsi="Calibri"/>
        </w:rPr>
        <w:t>the beginning of the second half of the 2025 regular legislative session</w:t>
      </w:r>
      <w:r w:rsidRPr="00F52F2A">
        <w:rPr>
          <w:rFonts w:ascii="Calibri" w:hAnsi="Calibri"/>
        </w:rPr>
        <w:t>…</w:t>
      </w:r>
    </w:p>
    <w:p w:rsidR="006E5992" w:rsidRPr="006E5992" w:rsidRDefault="006E5992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6E5992">
        <w:rPr>
          <w:rFonts w:ascii="Calibri" w:hAnsi="Calibri"/>
          <w:b/>
        </w:rPr>
        <w:t xml:space="preserve">Nat Snd </w:t>
      </w:r>
      <w:r w:rsidR="00011248">
        <w:rPr>
          <w:rFonts w:ascii="Calibri" w:hAnsi="Calibri"/>
          <w:b/>
        </w:rPr>
        <w:t>1</w:t>
      </w:r>
      <w:r w:rsidRPr="006E5992">
        <w:rPr>
          <w:rFonts w:ascii="Calibri" w:hAnsi="Calibri"/>
          <w:b/>
        </w:rPr>
        <w:tab/>
        <w:t>:02</w:t>
      </w:r>
      <w:r w:rsidRPr="006E5992">
        <w:rPr>
          <w:rFonts w:ascii="Calibri" w:hAnsi="Calibri"/>
          <w:b/>
        </w:rPr>
        <w:tab/>
        <w:t xml:space="preserve">Q: </w:t>
      </w:r>
      <w:r w:rsidR="00011248">
        <w:rPr>
          <w:rFonts w:ascii="Calibri" w:hAnsi="Calibri"/>
          <w:b/>
        </w:rPr>
        <w:t>79, senator from….</w:t>
      </w:r>
    </w:p>
    <w:p w:rsidR="006E5992" w:rsidRDefault="006E5992" w:rsidP="00F051F2">
      <w:pPr>
        <w:rPr>
          <w:rFonts w:ascii="Calibri" w:hAnsi="Calibri"/>
        </w:rPr>
      </w:pPr>
      <w:r>
        <w:rPr>
          <w:rFonts w:ascii="Calibri" w:hAnsi="Calibri"/>
        </w:rPr>
        <w:t xml:space="preserve">Tuesday afternoon and evening were dedicated to </w:t>
      </w:r>
      <w:hyperlink r:id="rId4" w:history="1">
        <w:r w:rsidRPr="006E5992">
          <w:rPr>
            <w:rStyle w:val="Hyperlink"/>
            <w:rFonts w:ascii="Calibri" w:hAnsi="Calibri"/>
          </w:rPr>
          <w:t>Senate Bill 79</w:t>
        </w:r>
      </w:hyperlink>
      <w:r>
        <w:rPr>
          <w:rFonts w:ascii="Calibri" w:hAnsi="Calibri"/>
        </w:rPr>
        <w:t>. Senator Kurtis Gregory of Marshall is the sponsor. He says his proposal would m</w:t>
      </w:r>
      <w:r w:rsidRPr="006E5992">
        <w:rPr>
          <w:rFonts w:ascii="Calibri" w:hAnsi="Calibri"/>
        </w:rPr>
        <w:t>odif</w:t>
      </w:r>
      <w:r>
        <w:rPr>
          <w:rFonts w:ascii="Calibri" w:hAnsi="Calibri"/>
        </w:rPr>
        <w:t>y</w:t>
      </w:r>
      <w:r w:rsidRPr="006E5992">
        <w:rPr>
          <w:rFonts w:ascii="Calibri" w:hAnsi="Calibri"/>
        </w:rPr>
        <w:t xml:space="preserve"> provisions relating to health care</w:t>
      </w:r>
      <w:r>
        <w:rPr>
          <w:rFonts w:ascii="Calibri" w:hAnsi="Calibri"/>
        </w:rPr>
        <w:t>…</w:t>
      </w:r>
    </w:p>
    <w:p w:rsidR="006E5992" w:rsidRPr="006E5992" w:rsidRDefault="006E5992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6E5992">
        <w:rPr>
          <w:rFonts w:ascii="Calibri" w:hAnsi="Calibri"/>
          <w:b/>
        </w:rPr>
        <w:t>Gregory</w:t>
      </w:r>
      <w:r w:rsidR="00011248">
        <w:rPr>
          <w:rFonts w:ascii="Calibri" w:hAnsi="Calibri"/>
          <w:b/>
        </w:rPr>
        <w:t xml:space="preserve"> 1</w:t>
      </w:r>
      <w:r w:rsidRPr="006E5992">
        <w:rPr>
          <w:rFonts w:ascii="Calibri" w:hAnsi="Calibri"/>
          <w:b/>
        </w:rPr>
        <w:tab/>
        <w:t>:05</w:t>
      </w:r>
      <w:r w:rsidRPr="006E5992">
        <w:rPr>
          <w:rFonts w:ascii="Calibri" w:hAnsi="Calibri"/>
          <w:b/>
        </w:rPr>
        <w:tab/>
        <w:t>Q: to its members.</w:t>
      </w:r>
    </w:p>
    <w:p w:rsidR="006E5992" w:rsidRDefault="006E5992" w:rsidP="00F051F2">
      <w:pPr>
        <w:rPr>
          <w:rFonts w:ascii="Calibri" w:hAnsi="Calibri"/>
        </w:rPr>
      </w:pPr>
      <w:r>
        <w:rPr>
          <w:rFonts w:ascii="Calibri" w:hAnsi="Calibri"/>
        </w:rPr>
        <w:t>During discussion</w:t>
      </w:r>
      <w:r w:rsidR="009F5D21">
        <w:rPr>
          <w:rFonts w:ascii="Calibri" w:hAnsi="Calibri"/>
        </w:rPr>
        <w:t xml:space="preserve"> on the floor of the Missouri Senate</w:t>
      </w:r>
      <w:r>
        <w:rPr>
          <w:rFonts w:ascii="Calibri" w:hAnsi="Calibri"/>
        </w:rPr>
        <w:t>, Sen. Tracy McCreery of St. Louis County was among the senators who would like to see some additions made to this legislation…</w:t>
      </w:r>
    </w:p>
    <w:p w:rsidR="006E5992" w:rsidRPr="006E5992" w:rsidRDefault="006E5992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="00011248">
        <w:rPr>
          <w:rFonts w:ascii="Calibri" w:hAnsi="Calibri"/>
          <w:b/>
        </w:rPr>
        <w:t>McCreery</w:t>
      </w:r>
      <w:r w:rsidRPr="006E5992">
        <w:rPr>
          <w:rFonts w:ascii="Calibri" w:hAnsi="Calibri"/>
          <w:b/>
        </w:rPr>
        <w:tab/>
      </w:r>
      <w:proofErr w:type="gramStart"/>
      <w:r w:rsidRPr="006E5992">
        <w:rPr>
          <w:rFonts w:ascii="Calibri" w:hAnsi="Calibri"/>
          <w:b/>
        </w:rPr>
        <w:t>:08</w:t>
      </w:r>
      <w:proofErr w:type="gramEnd"/>
      <w:r w:rsidRPr="006E5992">
        <w:rPr>
          <w:rFonts w:ascii="Calibri" w:hAnsi="Calibri"/>
          <w:b/>
        </w:rPr>
        <w:tab/>
        <w:t>Q: that are consistent.</w:t>
      </w:r>
    </w:p>
    <w:p w:rsidR="006E5992" w:rsidRDefault="006E5992" w:rsidP="00F051F2">
      <w:pPr>
        <w:rPr>
          <w:rFonts w:ascii="Calibri" w:hAnsi="Calibri"/>
        </w:rPr>
      </w:pPr>
      <w:r w:rsidRPr="00542017">
        <w:rPr>
          <w:rFonts w:ascii="Calibri" w:hAnsi="Calibri"/>
        </w:rPr>
        <w:t xml:space="preserve">Missouri senators gave first-round approval to Senate Bill 79 on Tuesday evening. </w:t>
      </w:r>
      <w:r w:rsidR="00542017">
        <w:rPr>
          <w:rFonts w:ascii="Calibri" w:hAnsi="Calibri"/>
        </w:rPr>
        <w:t>On Thursday morning, the Missouri Senate</w:t>
      </w:r>
      <w:r w:rsidRPr="00542017">
        <w:rPr>
          <w:rFonts w:ascii="Calibri" w:hAnsi="Calibri"/>
        </w:rPr>
        <w:t xml:space="preserve"> sen</w:t>
      </w:r>
      <w:r w:rsidR="00542017">
        <w:rPr>
          <w:rFonts w:ascii="Calibri" w:hAnsi="Calibri"/>
        </w:rPr>
        <w:t>t</w:t>
      </w:r>
      <w:r w:rsidRPr="00542017">
        <w:rPr>
          <w:rFonts w:ascii="Calibri" w:hAnsi="Calibri"/>
        </w:rPr>
        <w:t xml:space="preserve"> this </w:t>
      </w:r>
      <w:r w:rsidR="00542017">
        <w:rPr>
          <w:rFonts w:ascii="Calibri" w:hAnsi="Calibri"/>
        </w:rPr>
        <w:t xml:space="preserve">measure </w:t>
      </w:r>
      <w:r w:rsidRPr="00542017">
        <w:rPr>
          <w:rFonts w:ascii="Calibri" w:hAnsi="Calibri"/>
        </w:rPr>
        <w:t>to the Missouri House of Representatives for its consideration</w:t>
      </w:r>
      <w:r>
        <w:rPr>
          <w:rFonts w:ascii="Calibri" w:hAnsi="Calibri"/>
        </w:rPr>
        <w:t>…</w:t>
      </w:r>
    </w:p>
    <w:p w:rsidR="006E5992" w:rsidRPr="009F5D21" w:rsidRDefault="009F5D21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="00011248">
        <w:rPr>
          <w:rFonts w:ascii="Calibri" w:hAnsi="Calibri"/>
          <w:b/>
        </w:rPr>
        <w:t>Nat Snd 2</w:t>
      </w:r>
      <w:r w:rsidRPr="009F5D21">
        <w:rPr>
          <w:rFonts w:ascii="Calibri" w:hAnsi="Calibri"/>
          <w:b/>
        </w:rPr>
        <w:tab/>
        <w:t>:02</w:t>
      </w:r>
      <w:r w:rsidRPr="009F5D21">
        <w:rPr>
          <w:rFonts w:ascii="Calibri" w:hAnsi="Calibri"/>
          <w:b/>
        </w:rPr>
        <w:tab/>
        <w:t xml:space="preserve">Q: </w:t>
      </w:r>
      <w:r w:rsidR="00011248">
        <w:rPr>
          <w:rFonts w:ascii="Calibri" w:hAnsi="Calibri"/>
          <w:b/>
        </w:rPr>
        <w:t>Hearing no objection….</w:t>
      </w:r>
    </w:p>
    <w:p w:rsidR="009F5D21" w:rsidRDefault="009F5D21" w:rsidP="00F051F2">
      <w:pPr>
        <w:rPr>
          <w:rFonts w:ascii="Calibri" w:hAnsi="Calibri"/>
        </w:rPr>
      </w:pPr>
      <w:r>
        <w:rPr>
          <w:rFonts w:ascii="Calibri" w:hAnsi="Calibri"/>
        </w:rPr>
        <w:t xml:space="preserve">Missouri senators spent part of their Wednesday afternoon on </w:t>
      </w:r>
      <w:hyperlink r:id="rId5" w:history="1">
        <w:r w:rsidRPr="009F5D21">
          <w:rPr>
            <w:rStyle w:val="Hyperlink"/>
            <w:rFonts w:ascii="Calibri" w:hAnsi="Calibri"/>
          </w:rPr>
          <w:t>Senate Bill 190</w:t>
        </w:r>
      </w:hyperlink>
      <w:r>
        <w:rPr>
          <w:rFonts w:ascii="Calibri" w:hAnsi="Calibri"/>
        </w:rPr>
        <w:t>, legislation that seeks to e</w:t>
      </w:r>
      <w:r w:rsidRPr="009F5D21">
        <w:rPr>
          <w:rFonts w:ascii="Calibri" w:hAnsi="Calibri"/>
        </w:rPr>
        <w:t>stablish tax credits for certain engineering degrees</w:t>
      </w:r>
      <w:r>
        <w:rPr>
          <w:rFonts w:ascii="Calibri" w:hAnsi="Calibri"/>
        </w:rPr>
        <w:t>. Senator Justin Brown of Rolla is the sponsor; however, he was unable to be at the Capitol, so Sen. Gregory handled the bill in Sen. Brown’s absence…</w:t>
      </w:r>
    </w:p>
    <w:p w:rsidR="009F5D21" w:rsidRPr="009F5D21" w:rsidRDefault="009F5D21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9F5D21">
        <w:rPr>
          <w:rFonts w:ascii="Calibri" w:hAnsi="Calibri"/>
          <w:b/>
        </w:rPr>
        <w:t xml:space="preserve">Gregory </w:t>
      </w:r>
      <w:r w:rsidR="00011248">
        <w:rPr>
          <w:rFonts w:ascii="Calibri" w:hAnsi="Calibri"/>
          <w:b/>
        </w:rPr>
        <w:t>2</w:t>
      </w:r>
      <w:r w:rsidRPr="009F5D21">
        <w:rPr>
          <w:rFonts w:ascii="Calibri" w:hAnsi="Calibri"/>
          <w:b/>
        </w:rPr>
        <w:tab/>
        <w:t>:05</w:t>
      </w:r>
      <w:r w:rsidRPr="009F5D21">
        <w:rPr>
          <w:rFonts w:ascii="Calibri" w:hAnsi="Calibri"/>
          <w:b/>
        </w:rPr>
        <w:tab/>
        <w:t>Q: very similar to.</w:t>
      </w:r>
    </w:p>
    <w:p w:rsidR="009F5D21" w:rsidRDefault="009F5D21" w:rsidP="00F051F2">
      <w:pPr>
        <w:rPr>
          <w:rFonts w:ascii="Calibri" w:hAnsi="Calibri"/>
        </w:rPr>
      </w:pPr>
      <w:r>
        <w:rPr>
          <w:rFonts w:ascii="Calibri" w:hAnsi="Calibri"/>
        </w:rPr>
        <w:t>Discussion briefly turned to charter schools. Missouri Senate Minority Floor Leader Doug Beck of Affton talked about the differences between when a public school fails and a charter school fails…</w:t>
      </w:r>
    </w:p>
    <w:p w:rsidR="009F5D21" w:rsidRPr="009F5D21" w:rsidRDefault="009F5D21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="00011248">
        <w:rPr>
          <w:rFonts w:ascii="Calibri" w:hAnsi="Calibri"/>
          <w:b/>
        </w:rPr>
        <w:t>Beck</w:t>
      </w:r>
      <w:r w:rsidRPr="009F5D21">
        <w:rPr>
          <w:rFonts w:ascii="Calibri" w:hAnsi="Calibri"/>
          <w:b/>
        </w:rPr>
        <w:tab/>
      </w:r>
      <w:r w:rsidRPr="009F5D21">
        <w:rPr>
          <w:rFonts w:ascii="Calibri" w:hAnsi="Calibri"/>
          <w:b/>
        </w:rPr>
        <w:tab/>
      </w:r>
      <w:proofErr w:type="gramStart"/>
      <w:r w:rsidRPr="009F5D21">
        <w:rPr>
          <w:rFonts w:ascii="Calibri" w:hAnsi="Calibri"/>
          <w:b/>
        </w:rPr>
        <w:t>:06</w:t>
      </w:r>
      <w:proofErr w:type="gramEnd"/>
      <w:r w:rsidRPr="009F5D21">
        <w:rPr>
          <w:rFonts w:ascii="Calibri" w:hAnsi="Calibri"/>
          <w:b/>
        </w:rPr>
        <w:tab/>
        <w:t>Q: can answer that.</w:t>
      </w:r>
    </w:p>
    <w:p w:rsidR="009F5D21" w:rsidRDefault="009F5D21" w:rsidP="00F051F2">
      <w:pPr>
        <w:rPr>
          <w:rFonts w:ascii="Calibri" w:hAnsi="Calibri"/>
        </w:rPr>
      </w:pPr>
      <w:r>
        <w:rPr>
          <w:rFonts w:ascii="Calibri" w:hAnsi="Calibri"/>
        </w:rPr>
        <w:t>Senate Bill 190 has been aside for future consideration…</w:t>
      </w:r>
    </w:p>
    <w:p w:rsidR="005D4B35" w:rsidRPr="005D4B35" w:rsidRDefault="005D4B35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="00011248">
        <w:rPr>
          <w:rFonts w:ascii="Calibri" w:hAnsi="Calibri"/>
          <w:b/>
        </w:rPr>
        <w:t>Nat Snd 3</w:t>
      </w:r>
      <w:r w:rsidRPr="005D4B35">
        <w:rPr>
          <w:rFonts w:ascii="Calibri" w:hAnsi="Calibri"/>
          <w:b/>
        </w:rPr>
        <w:tab/>
        <w:t>:02</w:t>
      </w:r>
      <w:r w:rsidRPr="005D4B35">
        <w:rPr>
          <w:rFonts w:ascii="Calibri" w:hAnsi="Calibri"/>
          <w:b/>
        </w:rPr>
        <w:tab/>
        <w:t xml:space="preserve">Q: </w:t>
      </w:r>
      <w:r w:rsidR="00011248">
        <w:rPr>
          <w:rFonts w:ascii="Calibri" w:hAnsi="Calibri"/>
          <w:b/>
        </w:rPr>
        <w:t>No. 61, senator….</w:t>
      </w:r>
    </w:p>
    <w:p w:rsidR="005D4B35" w:rsidRDefault="005D4B35" w:rsidP="00F051F2">
      <w:pPr>
        <w:rPr>
          <w:rFonts w:ascii="Calibri" w:hAnsi="Calibri"/>
        </w:rPr>
      </w:pPr>
      <w:r>
        <w:rPr>
          <w:rFonts w:ascii="Calibri" w:hAnsi="Calibri"/>
        </w:rPr>
        <w:t xml:space="preserve">Monday afternoon and evening saw time spent on </w:t>
      </w:r>
      <w:hyperlink r:id="rId6" w:history="1">
        <w:r w:rsidRPr="005D4B35">
          <w:rPr>
            <w:rStyle w:val="Hyperlink"/>
            <w:rFonts w:ascii="Calibri" w:hAnsi="Calibri"/>
          </w:rPr>
          <w:t>Senate Bill 61</w:t>
        </w:r>
      </w:hyperlink>
      <w:r>
        <w:rPr>
          <w:rFonts w:ascii="Calibri" w:hAnsi="Calibri"/>
        </w:rPr>
        <w:t>. Senator Ben Brown of Washington is the sponsor. He tells his colleagues this legislation would m</w:t>
      </w:r>
      <w:r w:rsidRPr="005D4B35">
        <w:rPr>
          <w:rFonts w:ascii="Calibri" w:hAnsi="Calibri"/>
        </w:rPr>
        <w:t>odif</w:t>
      </w:r>
      <w:r>
        <w:rPr>
          <w:rFonts w:ascii="Calibri" w:hAnsi="Calibri"/>
        </w:rPr>
        <w:t>y</w:t>
      </w:r>
      <w:r w:rsidRPr="005D4B35">
        <w:rPr>
          <w:rFonts w:ascii="Calibri" w:hAnsi="Calibri"/>
        </w:rPr>
        <w:t xml:space="preserve"> provisions relating to professional licensing</w:t>
      </w:r>
      <w:r>
        <w:rPr>
          <w:rFonts w:ascii="Calibri" w:hAnsi="Calibri"/>
        </w:rPr>
        <w:t>…</w:t>
      </w:r>
    </w:p>
    <w:p w:rsidR="005D4B35" w:rsidRPr="005D4B35" w:rsidRDefault="005D4B35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5D4B35">
        <w:rPr>
          <w:rFonts w:ascii="Calibri" w:hAnsi="Calibri"/>
          <w:b/>
        </w:rPr>
        <w:t>Brown</w:t>
      </w:r>
      <w:r w:rsidR="00011248">
        <w:rPr>
          <w:rFonts w:ascii="Calibri" w:hAnsi="Calibri"/>
          <w:b/>
        </w:rPr>
        <w:tab/>
      </w:r>
      <w:r w:rsidRPr="005D4B35">
        <w:rPr>
          <w:rFonts w:ascii="Calibri" w:hAnsi="Calibri"/>
          <w:b/>
        </w:rPr>
        <w:tab/>
      </w:r>
      <w:proofErr w:type="gramStart"/>
      <w:r w:rsidRPr="005D4B35">
        <w:rPr>
          <w:rFonts w:ascii="Calibri" w:hAnsi="Calibri"/>
          <w:b/>
        </w:rPr>
        <w:t>:05</w:t>
      </w:r>
      <w:proofErr w:type="gramEnd"/>
      <w:r w:rsidRPr="005D4B35">
        <w:rPr>
          <w:rFonts w:ascii="Calibri" w:hAnsi="Calibri"/>
          <w:b/>
        </w:rPr>
        <w:tab/>
        <w:t>Q: current labor shortage.</w:t>
      </w:r>
    </w:p>
    <w:p w:rsidR="005D4B35" w:rsidRDefault="005D4B35" w:rsidP="00F051F2">
      <w:pPr>
        <w:rPr>
          <w:rFonts w:ascii="Calibri" w:hAnsi="Calibri"/>
        </w:rPr>
      </w:pPr>
      <w:r>
        <w:rPr>
          <w:rFonts w:ascii="Calibri" w:hAnsi="Calibri"/>
        </w:rPr>
        <w:lastRenderedPageBreak/>
        <w:t>During discussion on the floor of the Missouri Senate, Sen. Patty Lewis and Kansas City mentioned she serves on the committee that heard this bill…</w:t>
      </w:r>
    </w:p>
    <w:p w:rsidR="005D4B35" w:rsidRPr="005D4B35" w:rsidRDefault="005D4B35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Lewis</w:t>
      </w:r>
      <w:r w:rsidR="00011248"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proofErr w:type="gramStart"/>
      <w:r w:rsidRPr="005D4B35">
        <w:rPr>
          <w:rFonts w:ascii="Calibri" w:hAnsi="Calibri"/>
          <w:b/>
        </w:rPr>
        <w:t>:09</w:t>
      </w:r>
      <w:proofErr w:type="gramEnd"/>
      <w:r w:rsidRPr="005D4B35">
        <w:rPr>
          <w:rFonts w:ascii="Calibri" w:hAnsi="Calibri"/>
          <w:b/>
        </w:rPr>
        <w:tab/>
        <w:t>Q: work and thrive.</w:t>
      </w:r>
    </w:p>
    <w:p w:rsidR="005D4B35" w:rsidRDefault="005D4B35" w:rsidP="00F051F2">
      <w:pPr>
        <w:rPr>
          <w:rFonts w:ascii="Calibri" w:hAnsi="Calibri"/>
        </w:rPr>
      </w:pPr>
      <w:r w:rsidRPr="00542017">
        <w:rPr>
          <w:rFonts w:ascii="Calibri" w:hAnsi="Calibri"/>
        </w:rPr>
        <w:t xml:space="preserve">Missouri senators gave Senate Bill 61 preliminary approval on Monday evening. </w:t>
      </w:r>
      <w:r w:rsidR="00542017">
        <w:rPr>
          <w:rFonts w:ascii="Calibri" w:hAnsi="Calibri"/>
        </w:rPr>
        <w:t>Thursday morning, the Missouri Senate voted to</w:t>
      </w:r>
      <w:r w:rsidRPr="00542017">
        <w:rPr>
          <w:rFonts w:ascii="Calibri" w:hAnsi="Calibri"/>
        </w:rPr>
        <w:t xml:space="preserve"> send this </w:t>
      </w:r>
      <w:r w:rsidR="00542017">
        <w:rPr>
          <w:rFonts w:ascii="Calibri" w:hAnsi="Calibri"/>
        </w:rPr>
        <w:t>proposal</w:t>
      </w:r>
      <w:r w:rsidRPr="00542017">
        <w:rPr>
          <w:rFonts w:ascii="Calibri" w:hAnsi="Calibri"/>
        </w:rPr>
        <w:t xml:space="preserve"> to the Missouri House of Representatives for similar consideration</w:t>
      </w:r>
      <w:r>
        <w:rPr>
          <w:rFonts w:ascii="Calibri" w:hAnsi="Calibri"/>
        </w:rPr>
        <w:t>…</w:t>
      </w:r>
    </w:p>
    <w:p w:rsidR="00F051F2" w:rsidRPr="00AB3BA0" w:rsidRDefault="00011248" w:rsidP="00AB3BA0">
      <w:pPr>
        <w:ind w:firstLine="720"/>
        <w:rPr>
          <w:rFonts w:ascii="Calibri" w:hAnsi="Calibri"/>
          <w:b/>
        </w:rPr>
      </w:pPr>
      <w:r>
        <w:rPr>
          <w:rFonts w:ascii="Calibri" w:hAnsi="Calibri"/>
          <w:b/>
        </w:rPr>
        <w:t>Nat Snd 4</w:t>
      </w:r>
      <w:r w:rsidR="007A55DA">
        <w:rPr>
          <w:rFonts w:ascii="Calibri" w:hAnsi="Calibri"/>
          <w:b/>
        </w:rPr>
        <w:tab/>
        <w:t>:</w:t>
      </w:r>
      <w:r w:rsidR="00BB536D">
        <w:rPr>
          <w:rFonts w:ascii="Calibri" w:hAnsi="Calibri"/>
          <w:b/>
        </w:rPr>
        <w:t>02</w:t>
      </w:r>
      <w:r w:rsidR="007F4544">
        <w:rPr>
          <w:rFonts w:ascii="Calibri" w:hAnsi="Calibri"/>
          <w:b/>
        </w:rPr>
        <w:tab/>
        <w:t xml:space="preserve">Q: </w:t>
      </w:r>
      <w:r>
        <w:rPr>
          <w:rFonts w:ascii="Calibri" w:hAnsi="Calibri"/>
          <w:b/>
        </w:rPr>
        <w:t>of the committee….</w:t>
      </w:r>
    </w:p>
    <w:p w:rsidR="007F4544" w:rsidRDefault="00BB536D" w:rsidP="00F051F2">
      <w:pPr>
        <w:rPr>
          <w:rFonts w:ascii="Calibri" w:hAnsi="Calibri"/>
        </w:rPr>
      </w:pPr>
      <w:r>
        <w:rPr>
          <w:rFonts w:ascii="Calibri" w:hAnsi="Calibri"/>
        </w:rPr>
        <w:t xml:space="preserve">Among those measures still undecided is </w:t>
      </w:r>
      <w:hyperlink r:id="rId7" w:history="1">
        <w:r w:rsidRPr="00BB536D">
          <w:rPr>
            <w:rStyle w:val="Hyperlink"/>
            <w:rFonts w:ascii="Calibri" w:hAnsi="Calibri"/>
          </w:rPr>
          <w:t>Senate Bill 13</w:t>
        </w:r>
      </w:hyperlink>
      <w:r>
        <w:rPr>
          <w:rFonts w:ascii="Calibri" w:hAnsi="Calibri"/>
        </w:rPr>
        <w:t xml:space="preserve">. Senator Justin Brown is the sponsor. On Jan. 22, he told the </w:t>
      </w:r>
      <w:hyperlink r:id="rId8" w:history="1">
        <w:r w:rsidRPr="00BB536D">
          <w:rPr>
            <w:rStyle w:val="Hyperlink"/>
            <w:rFonts w:ascii="Calibri" w:hAnsi="Calibri"/>
          </w:rPr>
          <w:t xml:space="preserve">Missouri Senate Families, </w:t>
        </w:r>
        <w:proofErr w:type="gramStart"/>
        <w:r w:rsidRPr="00BB536D">
          <w:rPr>
            <w:rStyle w:val="Hyperlink"/>
            <w:rFonts w:ascii="Calibri" w:hAnsi="Calibri"/>
          </w:rPr>
          <w:t>Seniors</w:t>
        </w:r>
        <w:proofErr w:type="gramEnd"/>
        <w:r w:rsidRPr="00BB536D">
          <w:rPr>
            <w:rStyle w:val="Hyperlink"/>
            <w:rFonts w:ascii="Calibri" w:hAnsi="Calibri"/>
          </w:rPr>
          <w:t xml:space="preserve"> and Health Committee</w:t>
        </w:r>
      </w:hyperlink>
      <w:r>
        <w:rPr>
          <w:rFonts w:ascii="Calibri" w:hAnsi="Calibri"/>
        </w:rPr>
        <w:t xml:space="preserve"> this measure seeks to enact</w:t>
      </w:r>
      <w:r w:rsidRPr="00BB536D">
        <w:rPr>
          <w:rFonts w:ascii="Calibri" w:hAnsi="Calibri"/>
        </w:rPr>
        <w:t xml:space="preserve"> provisions relating to insurance coverage of pharmacy services</w:t>
      </w:r>
      <w:r>
        <w:rPr>
          <w:rFonts w:ascii="Calibri" w:hAnsi="Calibri"/>
        </w:rPr>
        <w:t>…</w:t>
      </w:r>
    </w:p>
    <w:p w:rsidR="00BB536D" w:rsidRPr="00BB536D" w:rsidRDefault="00BB536D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BB536D">
        <w:rPr>
          <w:rFonts w:ascii="Calibri" w:hAnsi="Calibri"/>
          <w:b/>
        </w:rPr>
        <w:t>Brown</w:t>
      </w:r>
      <w:r w:rsidR="00011248">
        <w:rPr>
          <w:rFonts w:ascii="Calibri" w:hAnsi="Calibri"/>
          <w:b/>
        </w:rPr>
        <w:tab/>
      </w:r>
      <w:r w:rsidRPr="00BB536D">
        <w:rPr>
          <w:rFonts w:ascii="Calibri" w:hAnsi="Calibri"/>
          <w:b/>
        </w:rPr>
        <w:tab/>
      </w:r>
      <w:proofErr w:type="gramStart"/>
      <w:r w:rsidRPr="00BB536D">
        <w:rPr>
          <w:rFonts w:ascii="Calibri" w:hAnsi="Calibri"/>
          <w:b/>
        </w:rPr>
        <w:t>:07</w:t>
      </w:r>
      <w:proofErr w:type="gramEnd"/>
      <w:r w:rsidRPr="00BB536D">
        <w:rPr>
          <w:rFonts w:ascii="Calibri" w:hAnsi="Calibri"/>
          <w:b/>
        </w:rPr>
        <w:tab/>
        <w:t>Q: against 340B providers.</w:t>
      </w:r>
    </w:p>
    <w:p w:rsidR="00BB536D" w:rsidRDefault="00BB536D" w:rsidP="00F051F2">
      <w:pPr>
        <w:rPr>
          <w:rFonts w:ascii="Calibri" w:hAnsi="Calibri"/>
        </w:rPr>
      </w:pPr>
      <w:r>
        <w:rPr>
          <w:rFonts w:ascii="Calibri" w:hAnsi="Calibri"/>
        </w:rPr>
        <w:t xml:space="preserve">Senate Bill 13 is ready for full Missouri </w:t>
      </w:r>
      <w:r w:rsidR="00011248">
        <w:rPr>
          <w:rFonts w:ascii="Calibri" w:hAnsi="Calibri"/>
        </w:rPr>
        <w:t xml:space="preserve">Senate </w:t>
      </w:r>
      <w:r>
        <w:rPr>
          <w:rFonts w:ascii="Calibri" w:hAnsi="Calibri"/>
        </w:rPr>
        <w:t>discussion…</w:t>
      </w:r>
    </w:p>
    <w:p w:rsidR="00BB536D" w:rsidRPr="00BB536D" w:rsidRDefault="00BB536D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="00011248">
        <w:rPr>
          <w:rFonts w:ascii="Calibri" w:hAnsi="Calibri"/>
          <w:b/>
        </w:rPr>
        <w:t>Nat Snd 5</w:t>
      </w:r>
      <w:r w:rsidRPr="00BB536D">
        <w:rPr>
          <w:rFonts w:ascii="Calibri" w:hAnsi="Calibri"/>
          <w:b/>
        </w:rPr>
        <w:tab/>
        <w:t>:02</w:t>
      </w:r>
      <w:r w:rsidRPr="00BB536D">
        <w:rPr>
          <w:rFonts w:ascii="Calibri" w:hAnsi="Calibri"/>
          <w:b/>
        </w:rPr>
        <w:tab/>
        <w:t xml:space="preserve">Q: </w:t>
      </w:r>
      <w:r w:rsidR="00011248">
        <w:rPr>
          <w:rFonts w:ascii="Calibri" w:hAnsi="Calibri"/>
          <w:b/>
        </w:rPr>
        <w:t>of the committee….</w:t>
      </w:r>
    </w:p>
    <w:p w:rsidR="00BB536D" w:rsidRDefault="00BB536D" w:rsidP="00F051F2">
      <w:pPr>
        <w:rPr>
          <w:rFonts w:ascii="Calibri" w:hAnsi="Calibri"/>
        </w:rPr>
      </w:pPr>
      <w:r>
        <w:rPr>
          <w:rFonts w:ascii="Calibri" w:hAnsi="Calibri"/>
        </w:rPr>
        <w:t xml:space="preserve">Senator Steven Roberts of St. Louis sponsors </w:t>
      </w:r>
      <w:hyperlink r:id="rId9" w:history="1">
        <w:r w:rsidRPr="00BB536D">
          <w:rPr>
            <w:rStyle w:val="Hyperlink"/>
            <w:rFonts w:ascii="Calibri" w:hAnsi="Calibri"/>
          </w:rPr>
          <w:t>Senate Bill 36</w:t>
        </w:r>
      </w:hyperlink>
      <w:r>
        <w:rPr>
          <w:rFonts w:ascii="Calibri" w:hAnsi="Calibri"/>
        </w:rPr>
        <w:t xml:space="preserve">. Also on Jan. 22, he told the </w:t>
      </w:r>
      <w:hyperlink r:id="rId10" w:history="1">
        <w:r w:rsidRPr="00BB536D">
          <w:rPr>
            <w:rStyle w:val="Hyperlink"/>
            <w:rFonts w:ascii="Calibri" w:hAnsi="Calibri"/>
          </w:rPr>
          <w:t>Missouri Senate Judiciary and Civil &amp; Criminal Jurisprudence Committee</w:t>
        </w:r>
      </w:hyperlink>
      <w:r>
        <w:rPr>
          <w:rFonts w:ascii="Calibri" w:hAnsi="Calibri"/>
        </w:rPr>
        <w:t xml:space="preserve"> his proposal would c</w:t>
      </w:r>
      <w:r w:rsidRPr="00BB536D">
        <w:rPr>
          <w:rFonts w:ascii="Calibri" w:hAnsi="Calibri"/>
        </w:rPr>
        <w:t>reate provisions relating to compensation for wrongful convictions</w:t>
      </w:r>
      <w:r>
        <w:rPr>
          <w:rFonts w:ascii="Calibri" w:hAnsi="Calibri"/>
        </w:rPr>
        <w:t>…</w:t>
      </w:r>
    </w:p>
    <w:p w:rsidR="00BB536D" w:rsidRPr="00BB536D" w:rsidRDefault="00BB536D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BB536D">
        <w:rPr>
          <w:rFonts w:ascii="Calibri" w:hAnsi="Calibri"/>
          <w:b/>
        </w:rPr>
        <w:t>Roberts</w:t>
      </w:r>
      <w:r w:rsidRPr="00BB536D">
        <w:rPr>
          <w:rFonts w:ascii="Calibri" w:hAnsi="Calibri"/>
          <w:b/>
        </w:rPr>
        <w:tab/>
      </w:r>
      <w:proofErr w:type="gramStart"/>
      <w:r w:rsidRPr="00BB536D">
        <w:rPr>
          <w:rFonts w:ascii="Calibri" w:hAnsi="Calibri"/>
          <w:b/>
        </w:rPr>
        <w:t>:06</w:t>
      </w:r>
      <w:proofErr w:type="gramEnd"/>
      <w:r w:rsidRPr="00BB536D">
        <w:rPr>
          <w:rFonts w:ascii="Calibri" w:hAnsi="Calibri"/>
          <w:b/>
        </w:rPr>
        <w:tab/>
        <w:t>Q: spent in prison.</w:t>
      </w:r>
    </w:p>
    <w:p w:rsidR="00BB536D" w:rsidRDefault="005308B4" w:rsidP="00F051F2">
      <w:pPr>
        <w:rPr>
          <w:rFonts w:ascii="Calibri" w:hAnsi="Calibri"/>
        </w:rPr>
      </w:pPr>
      <w:r>
        <w:rPr>
          <w:rFonts w:ascii="Calibri" w:hAnsi="Calibri"/>
        </w:rPr>
        <w:t>Senate Bill 36 is also ready for full Missouri Senate discussion…</w:t>
      </w:r>
    </w:p>
    <w:p w:rsidR="005308B4" w:rsidRPr="00542017" w:rsidRDefault="00542017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542017">
        <w:rPr>
          <w:rFonts w:ascii="Calibri" w:hAnsi="Calibri"/>
          <w:b/>
        </w:rPr>
        <w:t xml:space="preserve">Nat Snd </w:t>
      </w:r>
      <w:r w:rsidR="00011248">
        <w:rPr>
          <w:rFonts w:ascii="Calibri" w:hAnsi="Calibri"/>
          <w:b/>
        </w:rPr>
        <w:t>6</w:t>
      </w:r>
      <w:r w:rsidRPr="00542017">
        <w:rPr>
          <w:rFonts w:ascii="Calibri" w:hAnsi="Calibri"/>
          <w:b/>
        </w:rPr>
        <w:tab/>
        <w:t>:02</w:t>
      </w:r>
      <w:r w:rsidRPr="00542017">
        <w:rPr>
          <w:rFonts w:ascii="Calibri" w:hAnsi="Calibri"/>
          <w:b/>
        </w:rPr>
        <w:tab/>
        <w:t xml:space="preserve">Q: </w:t>
      </w:r>
      <w:r w:rsidR="00011248">
        <w:rPr>
          <w:rFonts w:ascii="Calibri" w:hAnsi="Calibri"/>
          <w:b/>
        </w:rPr>
        <w:t>from the senator….</w:t>
      </w:r>
    </w:p>
    <w:p w:rsidR="00542017" w:rsidRDefault="00542017" w:rsidP="00F051F2">
      <w:pPr>
        <w:rPr>
          <w:rFonts w:ascii="Calibri" w:hAnsi="Calibri"/>
        </w:rPr>
      </w:pPr>
      <w:r>
        <w:rPr>
          <w:rFonts w:ascii="Calibri" w:hAnsi="Calibri"/>
        </w:rPr>
        <w:t>Session will resume on Monday.</w:t>
      </w:r>
    </w:p>
    <w:p w:rsidR="002B1A13" w:rsidRPr="002B1A13" w:rsidRDefault="002B1A13" w:rsidP="002B1A13">
      <w:pPr>
        <w:rPr>
          <w:rFonts w:ascii="Calibri" w:hAnsi="Calibri"/>
        </w:rPr>
      </w:pPr>
      <w:r w:rsidRPr="002B1A13">
        <w:rPr>
          <w:rFonts w:ascii="Calibri" w:hAnsi="Calibri"/>
        </w:rPr>
        <w:t xml:space="preserve">And remember, you can follow these and other issues facing the Missouri Senate by visiting our website: </w:t>
      </w:r>
      <w:hyperlink r:id="rId11" w:history="1">
        <w:r w:rsidRPr="002B1A13">
          <w:rPr>
            <w:rStyle w:val="Hyperlink"/>
            <w:rFonts w:ascii="Calibri" w:hAnsi="Calibri"/>
          </w:rPr>
          <w:t>senate.mo.gov</w:t>
        </w:r>
      </w:hyperlink>
      <w:r w:rsidRPr="002B1A13">
        <w:rPr>
          <w:rFonts w:ascii="Calibri" w:hAnsi="Calibri"/>
        </w:rPr>
        <w:t>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54790F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011248"/>
    <w:rsid w:val="000F7356"/>
    <w:rsid w:val="00177E9A"/>
    <w:rsid w:val="00202BDC"/>
    <w:rsid w:val="00284C42"/>
    <w:rsid w:val="002B0232"/>
    <w:rsid w:val="002B1A13"/>
    <w:rsid w:val="00301BCF"/>
    <w:rsid w:val="003C0B05"/>
    <w:rsid w:val="00415BEC"/>
    <w:rsid w:val="00444425"/>
    <w:rsid w:val="004C2612"/>
    <w:rsid w:val="00522830"/>
    <w:rsid w:val="005308B4"/>
    <w:rsid w:val="00530C5E"/>
    <w:rsid w:val="00542017"/>
    <w:rsid w:val="0054790F"/>
    <w:rsid w:val="0055150F"/>
    <w:rsid w:val="005D4B35"/>
    <w:rsid w:val="005D5427"/>
    <w:rsid w:val="006E5992"/>
    <w:rsid w:val="007428D8"/>
    <w:rsid w:val="00781232"/>
    <w:rsid w:val="007A55DA"/>
    <w:rsid w:val="007F4544"/>
    <w:rsid w:val="00815EC9"/>
    <w:rsid w:val="00823A29"/>
    <w:rsid w:val="00842DAF"/>
    <w:rsid w:val="008A328F"/>
    <w:rsid w:val="008F722E"/>
    <w:rsid w:val="0094316F"/>
    <w:rsid w:val="009D7B0D"/>
    <w:rsid w:val="009F5D21"/>
    <w:rsid w:val="00A460FC"/>
    <w:rsid w:val="00A6143E"/>
    <w:rsid w:val="00A6658D"/>
    <w:rsid w:val="00AB3BA0"/>
    <w:rsid w:val="00AB465F"/>
    <w:rsid w:val="00AD6F7C"/>
    <w:rsid w:val="00AE6F8E"/>
    <w:rsid w:val="00B23564"/>
    <w:rsid w:val="00B44781"/>
    <w:rsid w:val="00B80979"/>
    <w:rsid w:val="00B92A69"/>
    <w:rsid w:val="00BB536D"/>
    <w:rsid w:val="00BD3391"/>
    <w:rsid w:val="00BE4037"/>
    <w:rsid w:val="00C02702"/>
    <w:rsid w:val="00C1785B"/>
    <w:rsid w:val="00C35246"/>
    <w:rsid w:val="00C52AD9"/>
    <w:rsid w:val="00C64966"/>
    <w:rsid w:val="00D1078D"/>
    <w:rsid w:val="00D30087"/>
    <w:rsid w:val="00D60E22"/>
    <w:rsid w:val="00D70338"/>
    <w:rsid w:val="00DC3932"/>
    <w:rsid w:val="00E00E95"/>
    <w:rsid w:val="00E241DB"/>
    <w:rsid w:val="00F041F8"/>
    <w:rsid w:val="00F0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35DE8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ate.mo.gov/Committees/CommitteeDetails/8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enate.mo.gov/25info/BTS_Web/Bill.aspx?SessionType=R&amp;BillID=31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25info/bts_web/Bill.aspx?SessionType=R&amp;BillID=326" TargetMode="External"/><Relationship Id="rId11" Type="http://schemas.openxmlformats.org/officeDocument/2006/relationships/hyperlink" Target="http://www.senate.mo.gov" TargetMode="External"/><Relationship Id="rId5" Type="http://schemas.openxmlformats.org/officeDocument/2006/relationships/hyperlink" Target="https://www.senate.mo.gov/25info/bts_web/Bill.aspx?SessionType=R&amp;BillID=325" TargetMode="External"/><Relationship Id="rId10" Type="http://schemas.openxmlformats.org/officeDocument/2006/relationships/hyperlink" Target="https://www.senate.mo.gov/Committees/CommitteeDetails/39" TargetMode="External"/><Relationship Id="rId4" Type="http://schemas.openxmlformats.org/officeDocument/2006/relationships/hyperlink" Target="https://www.senate.mo.gov/25info/bts_web/Bill.aspx?SessionType=R&amp;BillID=1021" TargetMode="External"/><Relationship Id="rId9" Type="http://schemas.openxmlformats.org/officeDocument/2006/relationships/hyperlink" Target="https://www.senate.mo.gov/25info/BTS_Web/Bill.aspx?SessionType=R&amp;BillID=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Week Script</vt:lpstr>
    </vt:vector>
  </TitlesOfParts>
  <Company>Missouri Senate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Week Script</dc:title>
  <dc:creator>dean.morgan</dc:creator>
  <cp:lastModifiedBy>Dean Morgan</cp:lastModifiedBy>
  <cp:revision>11</cp:revision>
  <dcterms:created xsi:type="dcterms:W3CDTF">2025-03-24T13:41:00Z</dcterms:created>
  <dcterms:modified xsi:type="dcterms:W3CDTF">2025-03-28T15:09:00Z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