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01580" w14:textId="77777777" w:rsidR="001C5015" w:rsidRDefault="00681AAB" w:rsidP="008B30B1">
      <w:pPr>
        <w:jc w:val="center"/>
        <w:rPr>
          <w:rFonts w:ascii="Calibri" w:hAnsi="Calibri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</w:p>
    <w:p w14:paraId="6214A888" w14:textId="1862EEC1" w:rsidR="009238CD" w:rsidRDefault="009238CD" w:rsidP="009238CD">
      <w:pPr>
        <w:rPr>
          <w:rFonts w:ascii="Calibri" w:hAnsi="Calibri"/>
        </w:rPr>
      </w:pPr>
      <w:r>
        <w:rPr>
          <w:rFonts w:ascii="Calibri" w:hAnsi="Calibri"/>
        </w:rPr>
        <w:t>Among Missouri’s new laws is one that relates to elections</w:t>
      </w:r>
      <w:r>
        <w:rPr>
          <w:rFonts w:ascii="Calibri" w:hAnsi="Calibri"/>
        </w:rPr>
        <w:t>.</w:t>
      </w:r>
    </w:p>
    <w:p w14:paraId="450D2965" w14:textId="5E806677" w:rsidR="009238CD" w:rsidRDefault="009238CD" w:rsidP="009238CD">
      <w:pPr>
        <w:rPr>
          <w:rFonts w:ascii="Calibri" w:hAnsi="Calibri"/>
        </w:rPr>
      </w:pPr>
      <w:r>
        <w:rPr>
          <w:rFonts w:ascii="Calibri" w:hAnsi="Calibri"/>
        </w:rPr>
        <w:t>Senator Ben Brown of Washington sponsor</w:t>
      </w:r>
      <w:r>
        <w:rPr>
          <w:rFonts w:ascii="Calibri" w:hAnsi="Calibri"/>
        </w:rPr>
        <w:t xml:space="preserve">s </w:t>
      </w:r>
      <w:hyperlink r:id="rId4" w:history="1">
        <w:r w:rsidRPr="009238CD">
          <w:rPr>
            <w:rStyle w:val="Hyperlink"/>
            <w:rFonts w:ascii="Calibri" w:hAnsi="Calibri"/>
          </w:rPr>
          <w:t>Senate Bill 152</w:t>
        </w:r>
      </w:hyperlink>
      <w:r>
        <w:rPr>
          <w:rFonts w:ascii="Calibri" w:hAnsi="Calibri"/>
        </w:rPr>
        <w:t>.</w:t>
      </w:r>
    </w:p>
    <w:p w14:paraId="4D9259E0" w14:textId="2D07632E" w:rsidR="009238CD" w:rsidRDefault="009238CD" w:rsidP="009238CD">
      <w:pPr>
        <w:rPr>
          <w:rFonts w:ascii="Calibri" w:hAnsi="Calibri"/>
        </w:rPr>
      </w:pPr>
      <w:r>
        <w:rPr>
          <w:rFonts w:ascii="Calibri" w:hAnsi="Calibri"/>
        </w:rPr>
        <w:t xml:space="preserve">On Feb. 17, he told the </w:t>
      </w:r>
      <w:hyperlink r:id="rId5" w:history="1">
        <w:r w:rsidRPr="009238CD">
          <w:rPr>
            <w:rStyle w:val="Hyperlink"/>
            <w:rFonts w:ascii="Calibri" w:hAnsi="Calibri"/>
          </w:rPr>
          <w:t>Missouri Senate Local Government, Elections and Pensions Committee</w:t>
        </w:r>
      </w:hyperlink>
      <w:r>
        <w:rPr>
          <w:rFonts w:ascii="Calibri" w:hAnsi="Calibri"/>
        </w:rPr>
        <w:t xml:space="preserve"> this new law c</w:t>
      </w:r>
      <w:r w:rsidRPr="008757B4">
        <w:rPr>
          <w:rFonts w:ascii="Calibri" w:hAnsi="Calibri"/>
        </w:rPr>
        <w:t>reates new provisions relating to foreign spending in state ballot measure elections</w:t>
      </w:r>
      <w:r>
        <w:rPr>
          <w:rFonts w:ascii="Calibri" w:hAnsi="Calibri"/>
        </w:rPr>
        <w:t>…</w:t>
      </w:r>
    </w:p>
    <w:p w14:paraId="028EB282" w14:textId="454AFC7D" w:rsidR="009238CD" w:rsidRPr="008757B4" w:rsidRDefault="009238CD" w:rsidP="009238CD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Pr="008757B4">
        <w:rPr>
          <w:rFonts w:ascii="Calibri" w:hAnsi="Calibri"/>
          <w:b/>
          <w:bCs/>
        </w:rPr>
        <w:t>Brown</w:t>
      </w:r>
      <w:r w:rsidRPr="008757B4">
        <w:rPr>
          <w:rFonts w:ascii="Calibri" w:hAnsi="Calibri"/>
          <w:b/>
          <w:bCs/>
        </w:rPr>
        <w:tab/>
      </w:r>
      <w:r w:rsidRPr="008757B4">
        <w:rPr>
          <w:rFonts w:ascii="Calibri" w:hAnsi="Calibri"/>
          <w:b/>
          <w:bCs/>
        </w:rPr>
        <w:tab/>
        <w:t>:0</w:t>
      </w:r>
      <w:r>
        <w:rPr>
          <w:rFonts w:ascii="Calibri" w:hAnsi="Calibri"/>
          <w:b/>
          <w:bCs/>
        </w:rPr>
        <w:t>7</w:t>
      </w:r>
      <w:r w:rsidRPr="008757B4">
        <w:rPr>
          <w:rFonts w:ascii="Calibri" w:hAnsi="Calibri"/>
          <w:b/>
          <w:bCs/>
        </w:rPr>
        <w:tab/>
        <w:t>Q: purchase constitutional amendments.</w:t>
      </w:r>
    </w:p>
    <w:p w14:paraId="3762C752" w14:textId="272E9B7B" w:rsidR="009238CD" w:rsidRDefault="009238CD" w:rsidP="009238CD">
      <w:pPr>
        <w:rPr>
          <w:rFonts w:ascii="Calibri" w:hAnsi="Calibri"/>
        </w:rPr>
      </w:pPr>
      <w:r>
        <w:rPr>
          <w:rFonts w:ascii="Calibri" w:hAnsi="Calibri"/>
        </w:rPr>
        <w:t xml:space="preserve">Senator Maggie Nurrenbern of Kansas City, who serves on the </w:t>
      </w:r>
      <w:r>
        <w:rPr>
          <w:rFonts w:ascii="Calibri" w:hAnsi="Calibri"/>
        </w:rPr>
        <w:t>panel</w:t>
      </w:r>
      <w:r>
        <w:rPr>
          <w:rFonts w:ascii="Calibri" w:hAnsi="Calibri"/>
        </w:rPr>
        <w:t>, told the sponsor she has some concerns with this new law…</w:t>
      </w:r>
    </w:p>
    <w:p w14:paraId="63856111" w14:textId="6CC1E69F" w:rsidR="009238CD" w:rsidRPr="008757B4" w:rsidRDefault="009238CD" w:rsidP="009238CD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Pr="008757B4">
        <w:rPr>
          <w:rFonts w:ascii="Calibri" w:hAnsi="Calibri"/>
          <w:b/>
          <w:bCs/>
        </w:rPr>
        <w:t>Nurrenbern</w:t>
      </w:r>
      <w:r w:rsidRPr="008757B4">
        <w:rPr>
          <w:rFonts w:ascii="Calibri" w:hAnsi="Calibri"/>
          <w:b/>
          <w:bCs/>
        </w:rPr>
        <w:tab/>
        <w:t>:</w:t>
      </w:r>
      <w:r>
        <w:rPr>
          <w:rFonts w:ascii="Calibri" w:hAnsi="Calibri"/>
          <w:b/>
          <w:bCs/>
        </w:rPr>
        <w:t>1</w:t>
      </w:r>
      <w:r w:rsidRPr="008757B4">
        <w:rPr>
          <w:rFonts w:ascii="Calibri" w:hAnsi="Calibri"/>
          <w:b/>
          <w:bCs/>
        </w:rPr>
        <w:t>0</w:t>
      </w:r>
      <w:r w:rsidRPr="008757B4">
        <w:rPr>
          <w:rFonts w:ascii="Calibri" w:hAnsi="Calibri"/>
          <w:b/>
          <w:bCs/>
        </w:rPr>
        <w:tab/>
        <w:t>Q: funds are comingled.</w:t>
      </w:r>
    </w:p>
    <w:p w14:paraId="52249445" w14:textId="77777777" w:rsidR="009238CD" w:rsidRDefault="009238CD" w:rsidP="009238CD">
      <w:pPr>
        <w:rPr>
          <w:rFonts w:ascii="Calibri" w:hAnsi="Calibri"/>
        </w:rPr>
      </w:pPr>
      <w:r>
        <w:rPr>
          <w:rFonts w:ascii="Calibri" w:hAnsi="Calibri"/>
        </w:rPr>
        <w:t>Senate Bill 152 became law on Aug. 28.</w:t>
      </w:r>
    </w:p>
    <w:p w14:paraId="662FDB28" w14:textId="1DBB399B" w:rsidR="009238CD" w:rsidRDefault="009238CD" w:rsidP="009238CD">
      <w:pPr>
        <w:rPr>
          <w:rFonts w:ascii="Calibri" w:hAnsi="Calibri"/>
        </w:rPr>
      </w:pPr>
      <w:r>
        <w:rPr>
          <w:rFonts w:ascii="Calibri" w:hAnsi="Calibri"/>
        </w:rPr>
        <w:t xml:space="preserve">At the same time, the </w:t>
      </w:r>
      <w:hyperlink r:id="rId6" w:history="1">
        <w:r w:rsidRPr="009238CD">
          <w:rPr>
            <w:rStyle w:val="Hyperlink"/>
            <w:rFonts w:ascii="Calibri" w:hAnsi="Calibri"/>
          </w:rPr>
          <w:t>Missouri Senate Select Committee on Property Taxes and the State Tax Commission</w:t>
        </w:r>
      </w:hyperlink>
      <w:r>
        <w:rPr>
          <w:rFonts w:ascii="Calibri" w:hAnsi="Calibri"/>
        </w:rPr>
        <w:t xml:space="preserve"> held another hearing. This happened on Monday afternoon.</w:t>
      </w:r>
    </w:p>
    <w:p w14:paraId="7080848F" w14:textId="77777777"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A87446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087"/>
    <w:rsid w:val="00004300"/>
    <w:rsid w:val="00081E56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5F1EFB"/>
    <w:rsid w:val="0064428A"/>
    <w:rsid w:val="00681AAB"/>
    <w:rsid w:val="006E6D82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B30B1"/>
    <w:rsid w:val="008F722E"/>
    <w:rsid w:val="009238CD"/>
    <w:rsid w:val="0094316F"/>
    <w:rsid w:val="00A31EB2"/>
    <w:rsid w:val="00A6143E"/>
    <w:rsid w:val="00A87446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409D6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Committees/CommitteeDetails/92" TargetMode="External"/><Relationship Id="rId5" Type="http://schemas.openxmlformats.org/officeDocument/2006/relationships/hyperlink" Target="https://www.senate.mo.gov/Committees/CommitteeDetails/40" TargetMode="External"/><Relationship Id="rId4" Type="http://schemas.openxmlformats.org/officeDocument/2006/relationships/hyperlink" Target="https://www.senate.mo.gov/25info/BTS_Web/Bill.aspx?SessionType=R&amp;BillID=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2025-10-20T20:32:00Z</dcterms:created>
  <dcterms:modified xsi:type="dcterms:W3CDTF">2025-10-20T20:36:00Z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