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7C3B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3B403A89" w14:textId="4C530241" w:rsidR="00A723F3" w:rsidRDefault="00A723F3" w:rsidP="00A723F3">
      <w:pPr>
        <w:rPr>
          <w:rFonts w:ascii="Calibri" w:hAnsi="Calibri"/>
        </w:rPr>
      </w:pPr>
      <w:r>
        <w:rPr>
          <w:rFonts w:ascii="Calibri" w:hAnsi="Calibri"/>
        </w:rPr>
        <w:t>August 28 is the day most new laws take effect in our state.</w:t>
      </w:r>
    </w:p>
    <w:p w14:paraId="679738B5" w14:textId="08658F89" w:rsidR="00A723F3" w:rsidRDefault="00A723F3" w:rsidP="00A723F3">
      <w:pPr>
        <w:rPr>
          <w:rFonts w:ascii="Calibri" w:hAnsi="Calibri"/>
        </w:rPr>
      </w:pPr>
      <w:hyperlink r:id="rId4" w:history="1">
        <w:r w:rsidRPr="00466726">
          <w:rPr>
            <w:rStyle w:val="Hyperlink"/>
            <w:rFonts w:ascii="Calibri" w:hAnsi="Calibri"/>
          </w:rPr>
          <w:t>Senate Bill 22</w:t>
        </w:r>
      </w:hyperlink>
      <w:r>
        <w:rPr>
          <w:rFonts w:ascii="Calibri" w:hAnsi="Calibri"/>
        </w:rPr>
        <w:t xml:space="preserve"> c</w:t>
      </w:r>
      <w:r w:rsidRPr="00466726">
        <w:rPr>
          <w:rFonts w:ascii="Calibri" w:hAnsi="Calibri"/>
        </w:rPr>
        <w:t xml:space="preserve">reates new provisions relating to the treatment of summary statements prepared by the </w:t>
      </w:r>
      <w:r>
        <w:rPr>
          <w:rFonts w:ascii="Calibri" w:hAnsi="Calibri"/>
        </w:rPr>
        <w:t xml:space="preserve">Missouri </w:t>
      </w:r>
      <w:r w:rsidRPr="00466726">
        <w:rPr>
          <w:rFonts w:ascii="Calibri" w:hAnsi="Calibri"/>
        </w:rPr>
        <w:t>General Assembly for ballot measures</w:t>
      </w:r>
      <w:r>
        <w:rPr>
          <w:rFonts w:ascii="Calibri" w:hAnsi="Calibri"/>
        </w:rPr>
        <w:t>.</w:t>
      </w:r>
    </w:p>
    <w:p w14:paraId="2F67751C" w14:textId="77777777" w:rsidR="00A723F3" w:rsidRDefault="00A723F3" w:rsidP="00A723F3">
      <w:pPr>
        <w:rPr>
          <w:rFonts w:ascii="Calibri" w:hAnsi="Calibri"/>
        </w:rPr>
      </w:pPr>
      <w:r>
        <w:rPr>
          <w:rFonts w:ascii="Calibri" w:hAnsi="Calibri"/>
        </w:rPr>
        <w:t>Senator Rick Brattin of Cassville is the sponsor…</w:t>
      </w:r>
    </w:p>
    <w:p w14:paraId="2F048897" w14:textId="6D07E8F2" w:rsidR="00A723F3" w:rsidRPr="00466726" w:rsidRDefault="00A723F3" w:rsidP="00A723F3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Brattin</w:t>
      </w:r>
      <w:r>
        <w:rPr>
          <w:rFonts w:ascii="Calibri" w:hAnsi="Calibri"/>
          <w:b/>
          <w:bCs/>
        </w:rPr>
        <w:tab/>
      </w:r>
      <w:r w:rsidRPr="00466726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06</w:t>
      </w:r>
      <w:r w:rsidRPr="00466726">
        <w:rPr>
          <w:rFonts w:ascii="Calibri" w:hAnsi="Calibri"/>
          <w:b/>
          <w:bCs/>
        </w:rPr>
        <w:tab/>
        <w:t>Q: secretary of state.</w:t>
      </w:r>
    </w:p>
    <w:p w14:paraId="01AE31F2" w14:textId="2491C7B7" w:rsidR="00A723F3" w:rsidRDefault="00A723F3" w:rsidP="00A723F3">
      <w:pPr>
        <w:rPr>
          <w:rFonts w:ascii="Calibri" w:hAnsi="Calibri"/>
        </w:rPr>
      </w:pPr>
      <w:r>
        <w:rPr>
          <w:rFonts w:ascii="Calibri" w:hAnsi="Calibri"/>
        </w:rPr>
        <w:t>There are differing ideas in relation to how ballot measures go onto the ballot.</w:t>
      </w:r>
    </w:p>
    <w:p w14:paraId="5BF8E564" w14:textId="1D5B5198" w:rsidR="00A723F3" w:rsidRDefault="00A723F3" w:rsidP="00A723F3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Doug Beck of Affton says some senators worked toward making </w:t>
      </w:r>
      <w:r>
        <w:rPr>
          <w:rFonts w:ascii="Calibri" w:hAnsi="Calibri"/>
        </w:rPr>
        <w:t>Senate Bill 22</w:t>
      </w:r>
      <w:r>
        <w:rPr>
          <w:rFonts w:ascii="Calibri" w:hAnsi="Calibri"/>
        </w:rPr>
        <w:t xml:space="preserve"> what he believes to be fairer…</w:t>
      </w:r>
    </w:p>
    <w:p w14:paraId="768513AD" w14:textId="4E0A9E3E" w:rsidR="00A723F3" w:rsidRPr="00466726" w:rsidRDefault="00A723F3" w:rsidP="00A723F3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466726">
        <w:rPr>
          <w:rFonts w:ascii="Calibri" w:hAnsi="Calibri"/>
          <w:b/>
          <w:bCs/>
        </w:rPr>
        <w:t>Beck</w:t>
      </w:r>
      <w:r w:rsidRPr="00466726">
        <w:rPr>
          <w:rFonts w:ascii="Calibri" w:hAnsi="Calibri"/>
          <w:b/>
          <w:bCs/>
        </w:rPr>
        <w:tab/>
      </w:r>
      <w:r w:rsidRPr="00466726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</w:t>
      </w:r>
      <w:r w:rsidRPr="00466726">
        <w:rPr>
          <w:rFonts w:ascii="Calibri" w:hAnsi="Calibri"/>
          <w:b/>
          <w:bCs/>
        </w:rPr>
        <w:t>6</w:t>
      </w:r>
      <w:r w:rsidRPr="00466726">
        <w:rPr>
          <w:rFonts w:ascii="Calibri" w:hAnsi="Calibri"/>
          <w:b/>
          <w:bCs/>
        </w:rPr>
        <w:tab/>
        <w:t>Q: don’t get confused.</w:t>
      </w:r>
    </w:p>
    <w:p w14:paraId="7E93FEF9" w14:textId="59810AA7" w:rsidR="00A723F3" w:rsidRDefault="00A723F3" w:rsidP="00A723F3">
      <w:pPr>
        <w:rPr>
          <w:rFonts w:ascii="Calibri" w:hAnsi="Calibri"/>
        </w:rPr>
      </w:pPr>
      <w:r>
        <w:rPr>
          <w:rFonts w:ascii="Calibri" w:hAnsi="Calibri"/>
        </w:rPr>
        <w:t>In all, 63 bills were signed into law from this year’s regular legislative session</w:t>
      </w:r>
      <w:r>
        <w:rPr>
          <w:rFonts w:ascii="Calibri" w:hAnsi="Calibri"/>
        </w:rPr>
        <w:t xml:space="preserve">, plus three from the First </w:t>
      </w:r>
      <w:r w:rsidRPr="00A723F3">
        <w:rPr>
          <w:rFonts w:ascii="Calibri" w:hAnsi="Calibri"/>
          <w:i/>
          <w:iCs/>
        </w:rPr>
        <w:t>Extra</w:t>
      </w:r>
      <w:r>
        <w:rPr>
          <w:rFonts w:ascii="Calibri" w:hAnsi="Calibri"/>
        </w:rPr>
        <w:t xml:space="preserve"> Session</w:t>
      </w:r>
      <w:r>
        <w:rPr>
          <w:rFonts w:ascii="Calibri" w:hAnsi="Calibri"/>
        </w:rPr>
        <w:t>.</w:t>
      </w:r>
    </w:p>
    <w:p w14:paraId="171D8F2E" w14:textId="2978BA7F" w:rsidR="00A723F3" w:rsidRDefault="00A723F3" w:rsidP="00A723F3">
      <w:pPr>
        <w:rPr>
          <w:rFonts w:ascii="Calibri" w:hAnsi="Calibri"/>
        </w:rPr>
      </w:pPr>
      <w:r>
        <w:rPr>
          <w:rFonts w:ascii="Calibri" w:hAnsi="Calibri"/>
        </w:rPr>
        <w:t>Lawmakers are now just two weeks removed from the annual veto session, which — by law — can last up to 10 calendar days.</w:t>
      </w:r>
    </w:p>
    <w:p w14:paraId="1968D3E5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5F1EFB"/>
    <w:rsid w:val="00681AAB"/>
    <w:rsid w:val="006E6D8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B1"/>
    <w:rsid w:val="008F722E"/>
    <w:rsid w:val="0094316F"/>
    <w:rsid w:val="00A31EB2"/>
    <w:rsid w:val="00A6143E"/>
    <w:rsid w:val="00A723F3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6697C"/>
    <w:rsid w:val="00F041F8"/>
    <w:rsid w:val="00F3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650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2025-08-27T18:20:00Z</dcterms:created>
  <dcterms:modified xsi:type="dcterms:W3CDTF">2025-08-27T18:25:00Z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