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902BA5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 xml:space="preserve">Among those measures still undecided is </w:t>
      </w:r>
      <w:hyperlink r:id="rId4" w:history="1">
        <w:r w:rsidRPr="00BB536D">
          <w:rPr>
            <w:rStyle w:val="Hyperlink"/>
            <w:rFonts w:ascii="Calibri" w:hAnsi="Calibri"/>
          </w:rPr>
          <w:t>Senate Bill 13</w:t>
        </w:r>
      </w:hyperlink>
      <w:r>
        <w:rPr>
          <w:rFonts w:ascii="Calibri" w:hAnsi="Calibri"/>
        </w:rPr>
        <w:t>.</w:t>
      </w:r>
    </w:p>
    <w:p w:rsidR="00902BA5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>Senator Justin Brown of Rolla is the sponsor.</w:t>
      </w:r>
    </w:p>
    <w:p w:rsidR="00902BA5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 xml:space="preserve">On Jan. 22, he told the </w:t>
      </w:r>
      <w:hyperlink r:id="rId5" w:history="1">
        <w:r w:rsidRPr="00BB536D">
          <w:rPr>
            <w:rStyle w:val="Hyperlink"/>
            <w:rFonts w:ascii="Calibri" w:hAnsi="Calibri"/>
          </w:rPr>
          <w:t xml:space="preserve">Missouri Senate Families, </w:t>
        </w:r>
        <w:proofErr w:type="gramStart"/>
        <w:r w:rsidRPr="00BB536D">
          <w:rPr>
            <w:rStyle w:val="Hyperlink"/>
            <w:rFonts w:ascii="Calibri" w:hAnsi="Calibri"/>
          </w:rPr>
          <w:t>Seniors</w:t>
        </w:r>
        <w:proofErr w:type="gramEnd"/>
        <w:r w:rsidRPr="00BB536D">
          <w:rPr>
            <w:rStyle w:val="Hyperlink"/>
            <w:rFonts w:ascii="Calibri" w:hAnsi="Calibri"/>
          </w:rPr>
          <w:t xml:space="preserve"> and Health Committee</w:t>
        </w:r>
      </w:hyperlink>
      <w:r>
        <w:rPr>
          <w:rFonts w:ascii="Calibri" w:hAnsi="Calibri"/>
        </w:rPr>
        <w:t xml:space="preserve"> this measure seeks to enact</w:t>
      </w:r>
      <w:r w:rsidRPr="00BB536D">
        <w:rPr>
          <w:rFonts w:ascii="Calibri" w:hAnsi="Calibri"/>
        </w:rPr>
        <w:t xml:space="preserve"> provisions relating to insurance coverage of pharmacy services</w:t>
      </w:r>
      <w:r>
        <w:rPr>
          <w:rFonts w:ascii="Calibri" w:hAnsi="Calibri"/>
        </w:rPr>
        <w:t>…</w:t>
      </w:r>
    </w:p>
    <w:p w:rsidR="00902BA5" w:rsidRPr="00BB536D" w:rsidRDefault="00902BA5" w:rsidP="00902BA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B536D">
        <w:rPr>
          <w:rFonts w:ascii="Calibri" w:hAnsi="Calibri"/>
          <w:b/>
        </w:rPr>
        <w:t>Brown</w:t>
      </w:r>
      <w:r>
        <w:rPr>
          <w:rFonts w:ascii="Calibri" w:hAnsi="Calibri"/>
          <w:b/>
        </w:rPr>
        <w:tab/>
      </w:r>
      <w:r w:rsidRPr="00BB536D">
        <w:rPr>
          <w:rFonts w:ascii="Calibri" w:hAnsi="Calibri"/>
          <w:b/>
        </w:rPr>
        <w:tab/>
      </w:r>
      <w:proofErr w:type="gramStart"/>
      <w:r w:rsidRPr="00BB536D">
        <w:rPr>
          <w:rFonts w:ascii="Calibri" w:hAnsi="Calibri"/>
          <w:b/>
        </w:rPr>
        <w:t>:07</w:t>
      </w:r>
      <w:proofErr w:type="gramEnd"/>
      <w:r w:rsidRPr="00BB536D">
        <w:rPr>
          <w:rFonts w:ascii="Calibri" w:hAnsi="Calibri"/>
          <w:b/>
        </w:rPr>
        <w:tab/>
        <w:t>Q: against 340B providers.</w:t>
      </w:r>
    </w:p>
    <w:p w:rsidR="00902BA5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>Senate Bill 13 is ready for full Missouri discussion.</w:t>
      </w:r>
    </w:p>
    <w:p w:rsidR="00902BA5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 xml:space="preserve">Senator Steven Roberts of St. Louis sponsors </w:t>
      </w:r>
      <w:hyperlink r:id="rId6" w:history="1">
        <w:r w:rsidRPr="00BB536D">
          <w:rPr>
            <w:rStyle w:val="Hyperlink"/>
            <w:rFonts w:ascii="Calibri" w:hAnsi="Calibri"/>
          </w:rPr>
          <w:t>Senate Bill 36</w:t>
        </w:r>
      </w:hyperlink>
      <w:r>
        <w:rPr>
          <w:rFonts w:ascii="Calibri" w:hAnsi="Calibri"/>
        </w:rPr>
        <w:t>.</w:t>
      </w:r>
    </w:p>
    <w:p w:rsidR="00902BA5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 xml:space="preserve">Also on Jan. 22, he told the </w:t>
      </w:r>
      <w:hyperlink r:id="rId7" w:history="1">
        <w:r w:rsidRPr="00BB536D">
          <w:rPr>
            <w:rStyle w:val="Hyperlink"/>
            <w:rFonts w:ascii="Calibri" w:hAnsi="Calibri"/>
          </w:rPr>
          <w:t>Missouri Senate Judiciary and Civil &amp; Criminal Jurisprudence Committee</w:t>
        </w:r>
      </w:hyperlink>
      <w:r>
        <w:rPr>
          <w:rFonts w:ascii="Calibri" w:hAnsi="Calibri"/>
        </w:rPr>
        <w:t xml:space="preserve"> his proposal would c</w:t>
      </w:r>
      <w:r w:rsidRPr="00BB536D">
        <w:rPr>
          <w:rFonts w:ascii="Calibri" w:hAnsi="Calibri"/>
        </w:rPr>
        <w:t>reate provisions relating to compensation for wrongful convictions</w:t>
      </w:r>
      <w:r>
        <w:rPr>
          <w:rFonts w:ascii="Calibri" w:hAnsi="Calibri"/>
        </w:rPr>
        <w:t>…</w:t>
      </w:r>
    </w:p>
    <w:p w:rsidR="00902BA5" w:rsidRPr="00BB536D" w:rsidRDefault="00902BA5" w:rsidP="00902BA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B536D">
        <w:rPr>
          <w:rFonts w:ascii="Calibri" w:hAnsi="Calibri"/>
          <w:b/>
        </w:rPr>
        <w:t>Roberts</w:t>
      </w:r>
      <w:r w:rsidRPr="00BB536D">
        <w:rPr>
          <w:rFonts w:ascii="Calibri" w:hAnsi="Calibri"/>
          <w:b/>
        </w:rPr>
        <w:tab/>
      </w:r>
      <w:proofErr w:type="gramStart"/>
      <w:r w:rsidRPr="00BB536D">
        <w:rPr>
          <w:rFonts w:ascii="Calibri" w:hAnsi="Calibri"/>
          <w:b/>
        </w:rPr>
        <w:t>:06</w:t>
      </w:r>
      <w:proofErr w:type="gramEnd"/>
      <w:r w:rsidRPr="00BB536D">
        <w:rPr>
          <w:rFonts w:ascii="Calibri" w:hAnsi="Calibri"/>
          <w:b/>
        </w:rPr>
        <w:tab/>
        <w:t>Q: spent in prison.</w:t>
      </w:r>
    </w:p>
    <w:p w:rsidR="005F1EFB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>Senate Bill 36 is also ready for full Missouri Senate discussion.</w:t>
      </w:r>
    </w:p>
    <w:p w:rsidR="00902BA5" w:rsidRDefault="00902BA5" w:rsidP="00902BA5">
      <w:pPr>
        <w:rPr>
          <w:rFonts w:ascii="Calibri" w:hAnsi="Calibri"/>
        </w:rPr>
      </w:pPr>
      <w:r>
        <w:rPr>
          <w:rFonts w:ascii="Calibri" w:hAnsi="Calibri"/>
        </w:rPr>
        <w:t>Missouri senators are back at the Capitol for the second half of the regular legislative session.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D3596C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E5A2D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02BA5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3596C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247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Committees/CommitteeDetails/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R&amp;BillID=99" TargetMode="External"/><Relationship Id="rId5" Type="http://schemas.openxmlformats.org/officeDocument/2006/relationships/hyperlink" Target="https://www.senate.mo.gov/Committees/CommitteeDetails/87" TargetMode="External"/><Relationship Id="rId4" Type="http://schemas.openxmlformats.org/officeDocument/2006/relationships/hyperlink" Target="https://www.senate.mo.gov/25info/BTS_Web/Bill.aspx?SessionType=R&amp;BillID=3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2025-03-24T13:50:00Z</dcterms:created>
  <dcterms:modified xsi:type="dcterms:W3CDTF">2025-03-24T15:13:00Z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