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C657BF">
        <w:rPr>
          <w:rFonts w:asciiTheme="majorHAnsi" w:hAnsiTheme="majorHAnsi"/>
          <w:b/>
          <w:color w:val="000099"/>
          <w:sz w:val="28"/>
          <w:szCs w:val="28"/>
        </w:rPr>
        <w:t>Working Together</w:t>
      </w:r>
    </w:p>
    <w:p w:rsidR="00207241" w:rsidRDefault="009A0A64" w:rsidP="0083279E">
      <w:pPr>
        <w:rPr>
          <w:rFonts w:ascii="Calibri" w:hAnsi="Calibri"/>
        </w:rPr>
      </w:pPr>
      <w:r>
        <w:rPr>
          <w:rFonts w:ascii="Calibri" w:hAnsi="Calibri"/>
        </w:rPr>
        <w:t>With the inaugural now past, Missouri senators can return to the beginning of a new session.</w:t>
      </w:r>
    </w:p>
    <w:p w:rsidR="009A0A64" w:rsidRDefault="009A0A64" w:rsidP="009A0A64">
      <w:pPr>
        <w:rPr>
          <w:rFonts w:ascii="Calibri" w:hAnsi="Calibri"/>
        </w:rPr>
      </w:pPr>
      <w:r>
        <w:rPr>
          <w:rFonts w:ascii="Calibri" w:hAnsi="Calibri"/>
        </w:rPr>
        <w:t>Among the “new” aspects of this session is new leadership.</w:t>
      </w:r>
    </w:p>
    <w:p w:rsidR="009A0A64" w:rsidRDefault="009A0A64" w:rsidP="009A0A64">
      <w:pPr>
        <w:rPr>
          <w:rFonts w:ascii="Calibri" w:hAnsi="Calibri"/>
        </w:rPr>
      </w:pPr>
      <w:r>
        <w:rPr>
          <w:rFonts w:ascii="Calibri" w:hAnsi="Calibri"/>
        </w:rPr>
        <w:t>New Missouri Senate Majority Floor Leader Tony Luetkemeyer of Parkville says 10 of Missouri’s 34 state senators are new to their role…</w:t>
      </w:r>
    </w:p>
    <w:p w:rsidR="009A0A64" w:rsidRPr="008B2B38" w:rsidRDefault="009A0A64" w:rsidP="009A0A6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8B2B38">
        <w:rPr>
          <w:rFonts w:ascii="Calibri" w:hAnsi="Calibri"/>
          <w:b/>
        </w:rPr>
        <w:t>Luetkemeyer</w:t>
      </w:r>
      <w:r w:rsidRPr="008B2B38">
        <w:rPr>
          <w:rFonts w:ascii="Calibri" w:hAnsi="Calibri"/>
          <w:b/>
        </w:rPr>
        <w:tab/>
      </w:r>
      <w:proofErr w:type="gramStart"/>
      <w:r w:rsidRPr="008B2B38">
        <w:rPr>
          <w:rFonts w:ascii="Calibri" w:hAnsi="Calibri"/>
          <w:b/>
        </w:rPr>
        <w:t>:09</w:t>
      </w:r>
      <w:proofErr w:type="gramEnd"/>
      <w:r w:rsidRPr="008B2B38">
        <w:rPr>
          <w:rFonts w:ascii="Calibri" w:hAnsi="Calibri"/>
          <w:b/>
        </w:rPr>
        <w:tab/>
        <w:t>Q: them this session.</w:t>
      </w:r>
    </w:p>
    <w:p w:rsidR="009A0A64" w:rsidRDefault="009A0A64" w:rsidP="009A0A64">
      <w:pPr>
        <w:rPr>
          <w:rFonts w:ascii="Calibri" w:hAnsi="Calibri"/>
        </w:rPr>
      </w:pPr>
      <w:r>
        <w:rPr>
          <w:rFonts w:ascii="Calibri" w:hAnsi="Calibri"/>
        </w:rPr>
        <w:t>The First Regular Session of the 103rd General Assembly began on Jan. 8.</w:t>
      </w:r>
    </w:p>
    <w:p w:rsidR="009A0A64" w:rsidRDefault="009A0A64" w:rsidP="009A0A64">
      <w:pPr>
        <w:rPr>
          <w:rFonts w:ascii="Calibri" w:hAnsi="Calibri"/>
        </w:rPr>
      </w:pPr>
      <w:r>
        <w:rPr>
          <w:rFonts w:ascii="Calibri" w:hAnsi="Calibri"/>
        </w:rPr>
        <w:t>Returning Missouri Senate Minority Floor Leader Doug Beck of Affton says he is glad to be a part of this session…</w:t>
      </w:r>
    </w:p>
    <w:p w:rsidR="009A0A64" w:rsidRPr="008B2B38" w:rsidRDefault="009A0A64" w:rsidP="009A0A6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8B2B38">
        <w:rPr>
          <w:rFonts w:ascii="Calibri" w:hAnsi="Calibri"/>
          <w:b/>
        </w:rPr>
        <w:t>Beck</w:t>
      </w:r>
      <w:r w:rsidRPr="008B2B38">
        <w:rPr>
          <w:rFonts w:ascii="Calibri" w:hAnsi="Calibri"/>
          <w:b/>
        </w:rPr>
        <w:tab/>
      </w:r>
      <w:r w:rsidRPr="008B2B38">
        <w:rPr>
          <w:rFonts w:ascii="Calibri" w:hAnsi="Calibri"/>
          <w:b/>
        </w:rPr>
        <w:tab/>
      </w:r>
      <w:proofErr w:type="gramStart"/>
      <w:r w:rsidRPr="008B2B38">
        <w:rPr>
          <w:rFonts w:ascii="Calibri" w:hAnsi="Calibri"/>
          <w:b/>
        </w:rPr>
        <w:t>:07</w:t>
      </w:r>
      <w:proofErr w:type="gramEnd"/>
      <w:r w:rsidRPr="008B2B38">
        <w:rPr>
          <w:rFonts w:ascii="Calibri" w:hAnsi="Calibri"/>
          <w:b/>
        </w:rPr>
        <w:tab/>
        <w:t>Q: in this building.</w:t>
      </w:r>
    </w:p>
    <w:p w:rsidR="001C5015" w:rsidRDefault="009A0A64" w:rsidP="0083279E">
      <w:pPr>
        <w:rPr>
          <w:rFonts w:ascii="Calibri" w:hAnsi="Calibri"/>
        </w:rPr>
      </w:pPr>
      <w:r>
        <w:rPr>
          <w:rFonts w:ascii="Calibri" w:hAnsi="Calibri"/>
        </w:rPr>
        <w:t>Missouri senators will soon learn their committee assignments. After this, these panels will start hearing this year’s legislation.</w:t>
      </w:r>
    </w:p>
    <w:p w:rsidR="009A0A64" w:rsidRDefault="009A0A64" w:rsidP="0083279E">
      <w:pPr>
        <w:rPr>
          <w:rFonts w:ascii="Calibri" w:hAnsi="Calibri"/>
        </w:rPr>
      </w:pPr>
      <w:r>
        <w:rPr>
          <w:rFonts w:ascii="Calibri" w:hAnsi="Calibri"/>
        </w:rPr>
        <w:t>In two weeks, the Missouri Senate will also learn the governor’s plan for the state’s next spending blueprint.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8C7F4F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C7F4F"/>
    <w:rsid w:val="008F722E"/>
    <w:rsid w:val="0094316F"/>
    <w:rsid w:val="009A0A64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657BF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4E83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2025-01-14T14:32:00Z</dcterms:created>
  <dcterms:modified xsi:type="dcterms:W3CDTF">2025-01-14T16:09:00Z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