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CE08C0">
        <w:rPr>
          <w:rFonts w:asciiTheme="majorHAnsi" w:hAnsiTheme="majorHAnsi"/>
          <w:b/>
          <w:color w:val="000099"/>
          <w:sz w:val="28"/>
          <w:szCs w:val="28"/>
        </w:rPr>
        <w:t>Pre-filing Continues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5A2067">
        <w:rPr>
          <w:rFonts w:ascii="Calibri" w:hAnsi="Calibri"/>
        </w:rPr>
        <w:t>more legislation that could become part of next year’s regular legislative session</w:t>
      </w:r>
      <w:r w:rsidRPr="00F52F2A">
        <w:rPr>
          <w:rFonts w:ascii="Calibri" w:hAnsi="Calibri"/>
        </w:rPr>
        <w:t>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>Nat Snd 1</w:t>
      </w:r>
      <w:r w:rsidR="007A55DA">
        <w:rPr>
          <w:rFonts w:ascii="Calibri" w:hAnsi="Calibri"/>
          <w:b/>
        </w:rPr>
        <w:tab/>
        <w:t>:</w:t>
      </w:r>
      <w:r w:rsidR="005A2067">
        <w:rPr>
          <w:rFonts w:ascii="Calibri" w:hAnsi="Calibri"/>
          <w:b/>
        </w:rPr>
        <w:t>02</w:t>
      </w:r>
      <w:r w:rsidR="007F4544">
        <w:rPr>
          <w:rFonts w:ascii="Calibri" w:hAnsi="Calibri"/>
          <w:b/>
        </w:rPr>
        <w:tab/>
        <w:t xml:space="preserve">Q: </w:t>
      </w:r>
      <w:r w:rsidR="00CC259C">
        <w:rPr>
          <w:rFonts w:ascii="Calibri" w:hAnsi="Calibri"/>
          <w:b/>
        </w:rPr>
        <w:t>What this bill….</w:t>
      </w:r>
    </w:p>
    <w:p w:rsidR="007F4544" w:rsidRDefault="005A2067" w:rsidP="00F051F2">
      <w:pPr>
        <w:rPr>
          <w:rFonts w:ascii="Calibri" w:hAnsi="Calibri"/>
        </w:rPr>
      </w:pPr>
      <w:r>
        <w:rPr>
          <w:rFonts w:ascii="Calibri" w:hAnsi="Calibri"/>
        </w:rPr>
        <w:t xml:space="preserve">Outgoing Sen. Andrew Koenig of Manchester sponsored </w:t>
      </w:r>
      <w:hyperlink r:id="rId4" w:history="1">
        <w:r w:rsidRPr="005A2067">
          <w:rPr>
            <w:rStyle w:val="Hyperlink"/>
            <w:rFonts w:ascii="Calibri" w:hAnsi="Calibri"/>
          </w:rPr>
          <w:t>Senate Bill 729</w:t>
        </w:r>
      </w:hyperlink>
      <w:r>
        <w:rPr>
          <w:rFonts w:ascii="Calibri" w:hAnsi="Calibri"/>
        </w:rPr>
        <w:t xml:space="preserve"> this year. On Jan. 10, he told the </w:t>
      </w:r>
      <w:hyperlink r:id="rId5" w:history="1">
        <w:r w:rsidRPr="005A2067">
          <w:rPr>
            <w:rStyle w:val="Hyperlink"/>
            <w:rFonts w:ascii="Calibri" w:hAnsi="Calibri"/>
          </w:rPr>
          <w:t>Missouri Senate Education and Workforce Development Committee</w:t>
        </w:r>
      </w:hyperlink>
      <w:r>
        <w:rPr>
          <w:rFonts w:ascii="Calibri" w:hAnsi="Calibri"/>
        </w:rPr>
        <w:t xml:space="preserve"> this measure would have a</w:t>
      </w:r>
      <w:r w:rsidRPr="005A2067">
        <w:rPr>
          <w:rFonts w:ascii="Calibri" w:hAnsi="Calibri"/>
        </w:rPr>
        <w:t>uthorize</w:t>
      </w:r>
      <w:r>
        <w:rPr>
          <w:rFonts w:ascii="Calibri" w:hAnsi="Calibri"/>
        </w:rPr>
        <w:t>d</w:t>
      </w:r>
      <w:r w:rsidRPr="005A2067">
        <w:rPr>
          <w:rFonts w:ascii="Calibri" w:hAnsi="Calibri"/>
        </w:rPr>
        <w:t xml:space="preserve"> a tax credit for certain educational expenses</w:t>
      </w:r>
      <w:r>
        <w:rPr>
          <w:rFonts w:ascii="Calibri" w:hAnsi="Calibri"/>
        </w:rPr>
        <w:t>…</w:t>
      </w:r>
    </w:p>
    <w:p w:rsidR="005A2067" w:rsidRPr="005A2067" w:rsidRDefault="005A206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A2067">
        <w:rPr>
          <w:rFonts w:ascii="Calibri" w:hAnsi="Calibri"/>
          <w:b/>
        </w:rPr>
        <w:t>Koenig</w:t>
      </w:r>
      <w:r w:rsidRPr="005A2067">
        <w:rPr>
          <w:rFonts w:ascii="Calibri" w:hAnsi="Calibri"/>
          <w:b/>
        </w:rPr>
        <w:tab/>
      </w:r>
      <w:r w:rsidRPr="005A2067">
        <w:rPr>
          <w:rFonts w:ascii="Calibri" w:hAnsi="Calibri"/>
          <w:b/>
        </w:rPr>
        <w:tab/>
      </w:r>
      <w:proofErr w:type="gramStart"/>
      <w:r w:rsidRPr="005A2067">
        <w:rPr>
          <w:rFonts w:ascii="Calibri" w:hAnsi="Calibri"/>
          <w:b/>
        </w:rPr>
        <w:t>:28</w:t>
      </w:r>
      <w:proofErr w:type="gramEnd"/>
      <w:r w:rsidRPr="005A2067">
        <w:rPr>
          <w:rFonts w:ascii="Calibri" w:hAnsi="Calibri"/>
          <w:b/>
        </w:rPr>
        <w:tab/>
        <w:t>Q: thing for kids.</w:t>
      </w:r>
    </w:p>
    <w:p w:rsidR="005A2067" w:rsidRPr="005A2067" w:rsidRDefault="005A206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A2067">
        <w:rPr>
          <w:rFonts w:ascii="Calibri" w:hAnsi="Calibri"/>
          <w:b/>
        </w:rPr>
        <w:t>Nat Snd 2</w:t>
      </w:r>
      <w:r w:rsidRPr="005A2067">
        <w:rPr>
          <w:rFonts w:ascii="Calibri" w:hAnsi="Calibri"/>
          <w:b/>
        </w:rPr>
        <w:tab/>
        <w:t>:02</w:t>
      </w:r>
      <w:r w:rsidRPr="005A2067">
        <w:rPr>
          <w:rFonts w:ascii="Calibri" w:hAnsi="Calibri"/>
          <w:b/>
        </w:rPr>
        <w:tab/>
        <w:t xml:space="preserve">Q: </w:t>
      </w:r>
      <w:r w:rsidR="00CC259C">
        <w:rPr>
          <w:rFonts w:ascii="Calibri" w:hAnsi="Calibri"/>
          <w:b/>
        </w:rPr>
        <w:t>be real quick….</w:t>
      </w:r>
    </w:p>
    <w:p w:rsidR="005A2067" w:rsidRDefault="005A2067" w:rsidP="00F051F2">
      <w:pPr>
        <w:rPr>
          <w:rFonts w:ascii="Calibri" w:hAnsi="Calibri"/>
        </w:rPr>
      </w:pPr>
      <w:r>
        <w:rPr>
          <w:rFonts w:ascii="Calibri" w:hAnsi="Calibri"/>
        </w:rPr>
        <w:t xml:space="preserve">Missouri Senate Minority Floor Leader Doug Beck of Affton sponsored </w:t>
      </w:r>
      <w:hyperlink r:id="rId6" w:history="1">
        <w:r w:rsidRPr="005A2067">
          <w:rPr>
            <w:rStyle w:val="Hyperlink"/>
            <w:rFonts w:ascii="Calibri" w:hAnsi="Calibri"/>
          </w:rPr>
          <w:t>Senate Bill 1035</w:t>
        </w:r>
      </w:hyperlink>
      <w:r>
        <w:rPr>
          <w:rFonts w:ascii="Calibri" w:hAnsi="Calibri"/>
        </w:rPr>
        <w:t xml:space="preserve">. On Feb. 19, he told the </w:t>
      </w:r>
      <w:hyperlink r:id="rId7" w:history="1">
        <w:r w:rsidRPr="005A2067">
          <w:rPr>
            <w:rStyle w:val="Hyperlink"/>
            <w:rFonts w:ascii="Calibri" w:hAnsi="Calibri"/>
          </w:rPr>
          <w:t>Missouri Senate Insurance and Banking Committee</w:t>
        </w:r>
      </w:hyperlink>
      <w:r>
        <w:rPr>
          <w:rFonts w:ascii="Calibri" w:hAnsi="Calibri"/>
        </w:rPr>
        <w:t xml:space="preserve"> his proposal would have e</w:t>
      </w:r>
      <w:r w:rsidRPr="005A2067">
        <w:rPr>
          <w:rFonts w:ascii="Calibri" w:hAnsi="Calibri"/>
        </w:rPr>
        <w:t>nact</w:t>
      </w:r>
      <w:r>
        <w:rPr>
          <w:rFonts w:ascii="Calibri" w:hAnsi="Calibri"/>
        </w:rPr>
        <w:t>ed</w:t>
      </w:r>
      <w:r w:rsidRPr="005A2067">
        <w:rPr>
          <w:rFonts w:ascii="Calibri" w:hAnsi="Calibri"/>
        </w:rPr>
        <w:t xml:space="preserve"> provisions relating to payments for prescription drugs</w:t>
      </w:r>
      <w:r>
        <w:rPr>
          <w:rFonts w:ascii="Calibri" w:hAnsi="Calibri"/>
        </w:rPr>
        <w:t>…</w:t>
      </w:r>
    </w:p>
    <w:p w:rsidR="005A2067" w:rsidRPr="005A2067" w:rsidRDefault="005A206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CC259C">
        <w:rPr>
          <w:rFonts w:ascii="Calibri" w:hAnsi="Calibri"/>
          <w:b/>
        </w:rPr>
        <w:t>Beck</w:t>
      </w:r>
      <w:r w:rsidR="00CC259C">
        <w:rPr>
          <w:rFonts w:ascii="Calibri" w:hAnsi="Calibri"/>
          <w:b/>
        </w:rPr>
        <w:tab/>
      </w:r>
      <w:r w:rsidR="00CC259C">
        <w:rPr>
          <w:rFonts w:ascii="Calibri" w:hAnsi="Calibri"/>
          <w:b/>
        </w:rPr>
        <w:tab/>
      </w:r>
      <w:proofErr w:type="gramStart"/>
      <w:r w:rsidR="00CC259C">
        <w:rPr>
          <w:rFonts w:ascii="Calibri" w:hAnsi="Calibri"/>
          <w:b/>
        </w:rPr>
        <w:t>:12</w:t>
      </w:r>
      <w:proofErr w:type="gramEnd"/>
      <w:r w:rsidRPr="005A2067">
        <w:rPr>
          <w:rFonts w:ascii="Calibri" w:hAnsi="Calibri"/>
          <w:b/>
        </w:rPr>
        <w:tab/>
        <w:t>Q: things like that.</w:t>
      </w:r>
    </w:p>
    <w:p w:rsidR="005A2067" w:rsidRPr="005A2067" w:rsidRDefault="005A206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A2067">
        <w:rPr>
          <w:rFonts w:ascii="Calibri" w:hAnsi="Calibri"/>
          <w:b/>
        </w:rPr>
        <w:t>Nat Snd 2</w:t>
      </w:r>
      <w:r w:rsidRPr="005A2067">
        <w:rPr>
          <w:rFonts w:ascii="Calibri" w:hAnsi="Calibri"/>
          <w:b/>
        </w:rPr>
        <w:tab/>
        <w:t>:02</w:t>
      </w:r>
      <w:r w:rsidRPr="005A2067">
        <w:rPr>
          <w:rFonts w:ascii="Calibri" w:hAnsi="Calibri"/>
          <w:b/>
        </w:rPr>
        <w:tab/>
        <w:t xml:space="preserve">Q: </w:t>
      </w:r>
      <w:r w:rsidR="00CC259C">
        <w:rPr>
          <w:rFonts w:ascii="Calibri" w:hAnsi="Calibri"/>
          <w:b/>
        </w:rPr>
        <w:t>ties the Missouri….</w:t>
      </w:r>
    </w:p>
    <w:p w:rsidR="005A2067" w:rsidRDefault="005A2067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Mike Bernskoetter of Jefferson City sponsored </w:t>
      </w:r>
      <w:hyperlink r:id="rId8" w:history="1">
        <w:r w:rsidRPr="005A2067">
          <w:rPr>
            <w:rStyle w:val="Hyperlink"/>
            <w:rFonts w:ascii="Calibri" w:hAnsi="Calibri"/>
          </w:rPr>
          <w:t>Senate Bill 745</w:t>
        </w:r>
      </w:hyperlink>
      <w:r>
        <w:rPr>
          <w:rFonts w:ascii="Calibri" w:hAnsi="Calibri"/>
        </w:rPr>
        <w:t xml:space="preserve">. On Jan. 10, he told the </w:t>
      </w:r>
      <w:hyperlink r:id="rId9" w:history="1">
        <w:r w:rsidRPr="005A2067">
          <w:rPr>
            <w:rStyle w:val="Hyperlink"/>
            <w:rFonts w:ascii="Calibri" w:hAnsi="Calibri"/>
          </w:rPr>
          <w:t>Missouri Senate General Laws Committee</w:t>
        </w:r>
      </w:hyperlink>
      <w:r>
        <w:rPr>
          <w:rFonts w:ascii="Calibri" w:hAnsi="Calibri"/>
        </w:rPr>
        <w:t xml:space="preserve"> his legislation would have m</w:t>
      </w:r>
      <w:r w:rsidRPr="005A2067">
        <w:rPr>
          <w:rFonts w:ascii="Calibri" w:hAnsi="Calibri"/>
        </w:rPr>
        <w:t>odifie</w:t>
      </w:r>
      <w:r>
        <w:rPr>
          <w:rFonts w:ascii="Calibri" w:hAnsi="Calibri"/>
        </w:rPr>
        <w:t>d</w:t>
      </w:r>
      <w:r w:rsidRPr="005A2067">
        <w:rPr>
          <w:rFonts w:ascii="Calibri" w:hAnsi="Calibri"/>
        </w:rPr>
        <w:t xml:space="preserve"> the duration of unemployment benefits based on the unemployment rate</w:t>
      </w:r>
      <w:r>
        <w:rPr>
          <w:rFonts w:ascii="Calibri" w:hAnsi="Calibri"/>
        </w:rPr>
        <w:t>…</w:t>
      </w:r>
    </w:p>
    <w:p w:rsidR="005A2067" w:rsidRPr="005A2067" w:rsidRDefault="005A206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A2067">
        <w:rPr>
          <w:rFonts w:ascii="Calibri" w:hAnsi="Calibri"/>
          <w:b/>
        </w:rPr>
        <w:t>Bernskoetter</w:t>
      </w:r>
      <w:r w:rsidRPr="005A2067">
        <w:rPr>
          <w:rFonts w:ascii="Calibri" w:hAnsi="Calibri"/>
          <w:b/>
        </w:rPr>
        <w:tab/>
      </w:r>
      <w:proofErr w:type="gramStart"/>
      <w:r w:rsidRPr="005A2067">
        <w:rPr>
          <w:rFonts w:ascii="Calibri" w:hAnsi="Calibri"/>
          <w:b/>
        </w:rPr>
        <w:t>:12</w:t>
      </w:r>
      <w:proofErr w:type="gramEnd"/>
      <w:r w:rsidRPr="005A2067">
        <w:rPr>
          <w:rFonts w:ascii="Calibri" w:hAnsi="Calibri"/>
          <w:b/>
        </w:rPr>
        <w:tab/>
        <w:t>Q: against I think.</w:t>
      </w:r>
    </w:p>
    <w:p w:rsidR="005A2067" w:rsidRDefault="005A2067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Bernskoetter has pre-filed this for 2025 as </w:t>
      </w:r>
      <w:hyperlink r:id="rId10" w:history="1">
        <w:r w:rsidRPr="005A2067">
          <w:rPr>
            <w:rStyle w:val="Hyperlink"/>
            <w:rFonts w:ascii="Calibri" w:hAnsi="Calibri"/>
          </w:rPr>
          <w:t>Senate Bill 8</w:t>
        </w:r>
      </w:hyperlink>
      <w:r>
        <w:rPr>
          <w:rFonts w:ascii="Calibri" w:hAnsi="Calibri"/>
        </w:rPr>
        <w:t>…</w:t>
      </w:r>
    </w:p>
    <w:p w:rsidR="005A2067" w:rsidRPr="005A2067" w:rsidRDefault="005A206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A2067">
        <w:rPr>
          <w:rFonts w:ascii="Calibri" w:hAnsi="Calibri"/>
          <w:b/>
        </w:rPr>
        <w:t>Nat Snd 4</w:t>
      </w:r>
      <w:r w:rsidRPr="005A2067">
        <w:rPr>
          <w:rFonts w:ascii="Calibri" w:hAnsi="Calibri"/>
          <w:b/>
        </w:rPr>
        <w:tab/>
        <w:t>:02</w:t>
      </w:r>
      <w:r w:rsidRPr="005A2067">
        <w:rPr>
          <w:rFonts w:ascii="Calibri" w:hAnsi="Calibri"/>
          <w:b/>
        </w:rPr>
        <w:tab/>
        <w:t xml:space="preserve">Q: </w:t>
      </w:r>
      <w:r w:rsidR="00CC259C">
        <w:rPr>
          <w:rFonts w:ascii="Calibri" w:hAnsi="Calibri"/>
          <w:b/>
        </w:rPr>
        <w:t>the committee today….</w:t>
      </w:r>
      <w:bookmarkStart w:id="0" w:name="_GoBack"/>
      <w:bookmarkEnd w:id="0"/>
    </w:p>
    <w:p w:rsidR="005A2067" w:rsidRDefault="005A2067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Karla May of St. Louis sponsored </w:t>
      </w:r>
      <w:hyperlink r:id="rId11" w:history="1">
        <w:r w:rsidRPr="00D1457E">
          <w:rPr>
            <w:rStyle w:val="Hyperlink"/>
            <w:rFonts w:ascii="Calibri" w:hAnsi="Calibri"/>
          </w:rPr>
          <w:t>Senate Bill 760</w:t>
        </w:r>
      </w:hyperlink>
      <w:r>
        <w:rPr>
          <w:rFonts w:ascii="Calibri" w:hAnsi="Calibri"/>
        </w:rPr>
        <w:t xml:space="preserve">. On Jan. 17, she told the </w:t>
      </w:r>
      <w:hyperlink r:id="rId12" w:history="1">
        <w:r w:rsidRPr="00D1457E">
          <w:rPr>
            <w:rStyle w:val="Hyperlink"/>
            <w:rFonts w:ascii="Calibri" w:hAnsi="Calibri"/>
          </w:rPr>
          <w:t xml:space="preserve">Missouri Senate </w:t>
        </w:r>
        <w:r w:rsidR="00D1457E" w:rsidRPr="00D1457E">
          <w:rPr>
            <w:rStyle w:val="Hyperlink"/>
            <w:rFonts w:ascii="Calibri" w:hAnsi="Calibri"/>
          </w:rPr>
          <w:t>Judiciary and Civil &amp; Criminal Jurisprudence Committee</w:t>
        </w:r>
      </w:hyperlink>
      <w:r w:rsidR="00D1457E">
        <w:rPr>
          <w:rFonts w:ascii="Calibri" w:hAnsi="Calibri"/>
        </w:rPr>
        <w:t xml:space="preserve"> this measure would have m</w:t>
      </w:r>
      <w:r w:rsidR="00D1457E" w:rsidRPr="00D1457E">
        <w:rPr>
          <w:rFonts w:ascii="Calibri" w:hAnsi="Calibri"/>
        </w:rPr>
        <w:t>odifie</w:t>
      </w:r>
      <w:r w:rsidR="00D1457E">
        <w:rPr>
          <w:rFonts w:ascii="Calibri" w:hAnsi="Calibri"/>
        </w:rPr>
        <w:t>d</w:t>
      </w:r>
      <w:r w:rsidR="00D1457E" w:rsidRPr="00D1457E">
        <w:rPr>
          <w:rFonts w:ascii="Calibri" w:hAnsi="Calibri"/>
        </w:rPr>
        <w:t xml:space="preserve"> provisions relating to the critical incident stress management program</w:t>
      </w:r>
      <w:r w:rsidR="00D1457E">
        <w:rPr>
          <w:rFonts w:ascii="Calibri" w:hAnsi="Calibri"/>
        </w:rPr>
        <w:t>…</w:t>
      </w:r>
    </w:p>
    <w:p w:rsidR="00D1457E" w:rsidRPr="00D1457E" w:rsidRDefault="00D1457E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1457E">
        <w:rPr>
          <w:rFonts w:ascii="Calibri" w:hAnsi="Calibri"/>
          <w:b/>
        </w:rPr>
        <w:t>May</w:t>
      </w:r>
      <w:r w:rsidRPr="00D1457E">
        <w:rPr>
          <w:rFonts w:ascii="Calibri" w:hAnsi="Calibri"/>
          <w:b/>
        </w:rPr>
        <w:tab/>
      </w:r>
      <w:r w:rsidRPr="00D1457E">
        <w:rPr>
          <w:rFonts w:ascii="Calibri" w:hAnsi="Calibri"/>
          <w:b/>
        </w:rPr>
        <w:tab/>
      </w:r>
      <w:proofErr w:type="gramStart"/>
      <w:r w:rsidRPr="00D1457E">
        <w:rPr>
          <w:rFonts w:ascii="Calibri" w:hAnsi="Calibri"/>
          <w:b/>
        </w:rPr>
        <w:t>:34</w:t>
      </w:r>
      <w:proofErr w:type="gramEnd"/>
      <w:r w:rsidRPr="00D1457E">
        <w:rPr>
          <w:rFonts w:ascii="Calibri" w:hAnsi="Calibri"/>
          <w:b/>
        </w:rPr>
        <w:tab/>
        <w:t>Q: us from tragedy.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</w:t>
      </w:r>
      <w:r w:rsidR="00D1457E" w:rsidRPr="00D1457E">
        <w:rPr>
          <w:rFonts w:ascii="Calibri" w:hAnsi="Calibri"/>
        </w:rPr>
        <w:t xml:space="preserve">— plus, see a complete list of </w:t>
      </w:r>
      <w:hyperlink r:id="rId13" w:history="1">
        <w:r w:rsidR="00D1457E" w:rsidRPr="00D1457E">
          <w:rPr>
            <w:rStyle w:val="Hyperlink"/>
            <w:rFonts w:ascii="Calibri" w:hAnsi="Calibri"/>
          </w:rPr>
          <w:t>pre-filed legislation</w:t>
        </w:r>
      </w:hyperlink>
      <w:r w:rsidR="00D1457E" w:rsidRPr="00D1457E">
        <w:rPr>
          <w:rFonts w:ascii="Calibri" w:hAnsi="Calibri"/>
        </w:rPr>
        <w:t xml:space="preserve"> — </w:t>
      </w:r>
      <w:r w:rsidRPr="002B1A13">
        <w:rPr>
          <w:rFonts w:ascii="Calibri" w:hAnsi="Calibri"/>
        </w:rPr>
        <w:t xml:space="preserve">by visiting our website: </w:t>
      </w:r>
      <w:hyperlink r:id="rId14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B0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2B0232"/>
    <w:rsid w:val="002B1A13"/>
    <w:rsid w:val="00301BCF"/>
    <w:rsid w:val="003C0B05"/>
    <w:rsid w:val="00444425"/>
    <w:rsid w:val="004C2612"/>
    <w:rsid w:val="00522830"/>
    <w:rsid w:val="0055150F"/>
    <w:rsid w:val="005A2067"/>
    <w:rsid w:val="005D5427"/>
    <w:rsid w:val="007428D8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C64966"/>
    <w:rsid w:val="00CC259C"/>
    <w:rsid w:val="00CE08C0"/>
    <w:rsid w:val="00D1078D"/>
    <w:rsid w:val="00D1457E"/>
    <w:rsid w:val="00D30087"/>
    <w:rsid w:val="00D60E22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F889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24info/BTS_Web/Bill.aspx?SessionType=R&amp;BillID=352" TargetMode="External"/><Relationship Id="rId13" Type="http://schemas.openxmlformats.org/officeDocument/2006/relationships/hyperlink" Target="https://www.senate.mo.gov/25info/BTS_Web/BillList.aspx?SessionType=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Committees/CommitteeDetails/12" TargetMode="External"/><Relationship Id="rId12" Type="http://schemas.openxmlformats.org/officeDocument/2006/relationships/hyperlink" Target="https://www.senate.mo.gov/Committees/CommitteeDetails/3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enate.mo.gov/24info/BTS_Web/Bill.aspx?SessionType=R&amp;BillID=51" TargetMode="External"/><Relationship Id="rId11" Type="http://schemas.openxmlformats.org/officeDocument/2006/relationships/hyperlink" Target="https://www.senate.mo.gov/24info/BTS_Web/Bill.aspx?SessionType=R&amp;BillID=153" TargetMode="External"/><Relationship Id="rId5" Type="http://schemas.openxmlformats.org/officeDocument/2006/relationships/hyperlink" Target="https://www.senate.mo.gov/Committees/CommitteeDetails/7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enate.mo.gov/25info/bts_web/Bill.aspx?SessionType=R&amp;BillID=137" TargetMode="External"/><Relationship Id="rId4" Type="http://schemas.openxmlformats.org/officeDocument/2006/relationships/hyperlink" Target="https://www.senate.mo.gov/24info/BTS_Web/Bill.aspx?SessionType=R&amp;BillID=249" TargetMode="External"/><Relationship Id="rId9" Type="http://schemas.openxmlformats.org/officeDocument/2006/relationships/hyperlink" Target="https://www.senate.mo.gov/Committees/CommitteeDetails/8" TargetMode="External"/><Relationship Id="rId14" Type="http://schemas.openxmlformats.org/officeDocument/2006/relationships/hyperlink" Target="http://www.senate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4</cp:revision>
  <dcterms:created xsi:type="dcterms:W3CDTF">2024-12-09T22:12:00Z</dcterms:created>
  <dcterms:modified xsi:type="dcterms:W3CDTF">2024-12-11T20:49:00Z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