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527B5">
        <w:rPr>
          <w:rFonts w:asciiTheme="majorHAnsi" w:hAnsiTheme="majorHAnsi"/>
          <w:b/>
          <w:color w:val="000099"/>
          <w:sz w:val="28"/>
          <w:szCs w:val="28"/>
        </w:rPr>
        <w:t>Specific Session Review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846C3">
        <w:rPr>
          <w:rFonts w:ascii="Calibri" w:hAnsi="Calibri"/>
        </w:rPr>
        <w:t>more aspects of this year’s regular legislative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4846C3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4846C3">
        <w:rPr>
          <w:rFonts w:ascii="Calibri" w:hAnsi="Calibri"/>
          <w:b/>
        </w:rPr>
        <w:t>wasn’t about IP.</w:t>
      </w:r>
    </w:p>
    <w:p w:rsidR="004846C3" w:rsidRDefault="004846C3" w:rsidP="00F051F2">
      <w:pPr>
        <w:rPr>
          <w:rFonts w:ascii="Calibri" w:hAnsi="Calibri"/>
        </w:rPr>
      </w:pPr>
      <w:r>
        <w:rPr>
          <w:rFonts w:ascii="Calibri" w:hAnsi="Calibri"/>
        </w:rPr>
        <w:t>Compared to the total number of bills filed in both chambers this year, only a few were sent to the governor for his consideration.</w:t>
      </w:r>
    </w:p>
    <w:p w:rsidR="004846C3" w:rsidRDefault="004846C3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 many Missouri senators went into this session with different expectations than normal…</w:t>
      </w:r>
    </w:p>
    <w:p w:rsidR="004846C3" w:rsidRPr="004846C3" w:rsidRDefault="004846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846C3">
        <w:rPr>
          <w:rFonts w:ascii="Calibri" w:hAnsi="Calibri"/>
          <w:b/>
        </w:rPr>
        <w:t>O’Laughlin</w:t>
      </w:r>
      <w:r w:rsidRPr="004846C3">
        <w:rPr>
          <w:rFonts w:ascii="Calibri" w:hAnsi="Calibri"/>
          <w:b/>
        </w:rPr>
        <w:tab/>
        <w:t>:16</w:t>
      </w:r>
      <w:r w:rsidRPr="004846C3">
        <w:rPr>
          <w:rFonts w:ascii="Calibri" w:hAnsi="Calibri"/>
          <w:b/>
        </w:rPr>
        <w:tab/>
        <w:t>Q: we did that.</w:t>
      </w:r>
    </w:p>
    <w:p w:rsidR="007F4544" w:rsidRDefault="004846C3" w:rsidP="00F051F2">
      <w:pPr>
        <w:rPr>
          <w:rFonts w:ascii="Calibri" w:hAnsi="Calibri"/>
        </w:rPr>
      </w:pPr>
      <w:r>
        <w:rPr>
          <w:rFonts w:ascii="Calibri" w:hAnsi="Calibri"/>
        </w:rPr>
        <w:t>Some of the biggest issues to hit the floor of the Missouri Senate this year were among the last to be considered.</w:t>
      </w:r>
    </w:p>
    <w:p w:rsidR="004846C3" w:rsidRDefault="004846C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</w:t>
      </w:r>
      <w:hyperlink r:id="rId4" w:history="1">
        <w:r w:rsidRPr="004846C3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 xml:space="preserve"> — which would have had Missouri voters decide how initiative petition measures would get onto future ballots — had its time in the upper chamber this year…</w:t>
      </w:r>
    </w:p>
    <w:p w:rsidR="004846C3" w:rsidRPr="004846C3" w:rsidRDefault="004846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A377E">
        <w:rPr>
          <w:rFonts w:ascii="Calibri" w:hAnsi="Calibri"/>
          <w:b/>
        </w:rPr>
        <w:t>Rowden</w:t>
      </w:r>
      <w:r w:rsidRPr="004846C3">
        <w:rPr>
          <w:rFonts w:ascii="Calibri" w:hAnsi="Calibri"/>
          <w:b/>
        </w:rPr>
        <w:tab/>
      </w:r>
      <w:proofErr w:type="gramStart"/>
      <w:r w:rsidRPr="004846C3">
        <w:rPr>
          <w:rFonts w:ascii="Calibri" w:hAnsi="Calibri"/>
          <w:b/>
        </w:rPr>
        <w:t>:20</w:t>
      </w:r>
      <w:proofErr w:type="gramEnd"/>
      <w:r w:rsidRPr="004846C3">
        <w:rPr>
          <w:rFonts w:ascii="Calibri" w:hAnsi="Calibri"/>
          <w:b/>
        </w:rPr>
        <w:tab/>
        <w:t>Q: the old process (2x).</w:t>
      </w:r>
    </w:p>
    <w:p w:rsidR="004846C3" w:rsidRDefault="004846C3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believes this issue was used for differing reasons…</w:t>
      </w:r>
    </w:p>
    <w:p w:rsidR="004846C3" w:rsidRPr="004846C3" w:rsidRDefault="004846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846C3">
        <w:rPr>
          <w:rFonts w:ascii="Calibri" w:hAnsi="Calibri"/>
          <w:b/>
        </w:rPr>
        <w:t>Rizzo</w:t>
      </w:r>
      <w:r w:rsidRPr="004846C3">
        <w:rPr>
          <w:rFonts w:ascii="Calibri" w:hAnsi="Calibri"/>
          <w:b/>
        </w:rPr>
        <w:tab/>
      </w:r>
      <w:r w:rsidRPr="004846C3">
        <w:rPr>
          <w:rFonts w:ascii="Calibri" w:hAnsi="Calibri"/>
          <w:b/>
        </w:rPr>
        <w:tab/>
      </w:r>
      <w:proofErr w:type="gramStart"/>
      <w:r w:rsidRPr="004846C3">
        <w:rPr>
          <w:rFonts w:ascii="Calibri" w:hAnsi="Calibri"/>
          <w:b/>
        </w:rPr>
        <w:t>:14</w:t>
      </w:r>
      <w:proofErr w:type="gramEnd"/>
      <w:r w:rsidRPr="004846C3">
        <w:rPr>
          <w:rFonts w:ascii="Calibri" w:hAnsi="Calibri"/>
          <w:b/>
        </w:rPr>
        <w:tab/>
        <w:t>Q: of other things.</w:t>
      </w:r>
    </w:p>
    <w:p w:rsidR="004846C3" w:rsidRDefault="004846C3" w:rsidP="00F051F2">
      <w:pPr>
        <w:rPr>
          <w:rFonts w:ascii="Calibri" w:hAnsi="Calibri"/>
        </w:rPr>
      </w:pPr>
      <w:r>
        <w:rPr>
          <w:rFonts w:ascii="Calibri" w:hAnsi="Calibri"/>
        </w:rPr>
        <w:t>With a large majority of legislation unsuccessful, several Missouri senators say they hope to try again next year.</w:t>
      </w:r>
    </w:p>
    <w:p w:rsidR="004846C3" w:rsidRDefault="004846C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Angela Walton Mosley of Florissant says </w:t>
      </w:r>
      <w:hyperlink r:id="rId5" w:history="1">
        <w:r w:rsidR="00F23258" w:rsidRPr="00F23258">
          <w:rPr>
            <w:rStyle w:val="Hyperlink"/>
            <w:rFonts w:ascii="Calibri" w:hAnsi="Calibri"/>
          </w:rPr>
          <w:t>Senate Bill 890</w:t>
        </w:r>
      </w:hyperlink>
      <w:r w:rsidR="00F23258">
        <w:rPr>
          <w:rFonts w:ascii="Calibri" w:hAnsi="Calibri"/>
        </w:rPr>
        <w:t xml:space="preserve"> would have c</w:t>
      </w:r>
      <w:r w:rsidR="00F23258" w:rsidRPr="00F23258">
        <w:rPr>
          <w:rFonts w:ascii="Calibri" w:hAnsi="Calibri"/>
        </w:rPr>
        <w:t>reate</w:t>
      </w:r>
      <w:r w:rsidR="00F23258">
        <w:rPr>
          <w:rFonts w:ascii="Calibri" w:hAnsi="Calibri"/>
        </w:rPr>
        <w:t>d</w:t>
      </w:r>
      <w:r w:rsidR="00F23258" w:rsidRPr="00F23258">
        <w:rPr>
          <w:rFonts w:ascii="Calibri" w:hAnsi="Calibri"/>
        </w:rPr>
        <w:t xml:space="preserve"> the "Missing and Murdered African American Women Task Force</w:t>
      </w:r>
      <w:r w:rsidR="00F23258">
        <w:rPr>
          <w:rFonts w:ascii="Calibri" w:hAnsi="Calibri"/>
        </w:rPr>
        <w:t>…</w:t>
      </w:r>
      <w:r w:rsidR="00F23258" w:rsidRPr="00F23258">
        <w:rPr>
          <w:rFonts w:ascii="Calibri" w:hAnsi="Calibri"/>
        </w:rPr>
        <w:t>"</w:t>
      </w:r>
    </w:p>
    <w:p w:rsidR="00F23258" w:rsidRPr="00F23258" w:rsidRDefault="00F232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A377E">
        <w:rPr>
          <w:rFonts w:ascii="Calibri" w:hAnsi="Calibri"/>
          <w:b/>
        </w:rPr>
        <w:t>Mosley</w:t>
      </w:r>
      <w:r w:rsidRPr="00F23258">
        <w:rPr>
          <w:rFonts w:ascii="Calibri" w:hAnsi="Calibri"/>
          <w:b/>
        </w:rPr>
        <w:tab/>
      </w:r>
      <w:proofErr w:type="gramStart"/>
      <w:r w:rsidRPr="00F23258">
        <w:rPr>
          <w:rFonts w:ascii="Calibri" w:hAnsi="Calibri"/>
          <w:b/>
        </w:rPr>
        <w:t>:09</w:t>
      </w:r>
      <w:proofErr w:type="gramEnd"/>
      <w:r w:rsidRPr="00F23258">
        <w:rPr>
          <w:rFonts w:ascii="Calibri" w:hAnsi="Calibri"/>
          <w:b/>
        </w:rPr>
        <w:tab/>
        <w:t>Q: get it passed.</w:t>
      </w:r>
    </w:p>
    <w:p w:rsidR="00F23258" w:rsidRDefault="00F2325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says </w:t>
      </w:r>
      <w:hyperlink r:id="rId6" w:history="1">
        <w:r w:rsidRPr="00F23258">
          <w:rPr>
            <w:rStyle w:val="Hyperlink"/>
            <w:rFonts w:ascii="Calibri" w:hAnsi="Calibri"/>
          </w:rPr>
          <w:t>Senate Bills 767 &amp; 1342</w:t>
        </w:r>
      </w:hyperlink>
      <w:r>
        <w:rPr>
          <w:rFonts w:ascii="Calibri" w:hAnsi="Calibri"/>
        </w:rPr>
        <w:t xml:space="preserve"> would have m</w:t>
      </w:r>
      <w:r w:rsidRPr="00F23258">
        <w:rPr>
          <w:rFonts w:ascii="Calibri" w:hAnsi="Calibri"/>
        </w:rPr>
        <w:t>odifie</w:t>
      </w:r>
      <w:r>
        <w:rPr>
          <w:rFonts w:ascii="Calibri" w:hAnsi="Calibri"/>
        </w:rPr>
        <w:t>d</w:t>
      </w:r>
      <w:r w:rsidRPr="00F23258">
        <w:rPr>
          <w:rFonts w:ascii="Calibri" w:hAnsi="Calibri"/>
        </w:rPr>
        <w:t xml:space="preserve"> provisions relating to marriage</w:t>
      </w:r>
      <w:r>
        <w:rPr>
          <w:rFonts w:ascii="Calibri" w:hAnsi="Calibri"/>
        </w:rPr>
        <w:t>…</w:t>
      </w:r>
    </w:p>
    <w:p w:rsidR="00F23258" w:rsidRPr="00F23258" w:rsidRDefault="00F232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3258">
        <w:rPr>
          <w:rFonts w:ascii="Calibri" w:hAnsi="Calibri"/>
          <w:b/>
        </w:rPr>
        <w:t>Arthur</w:t>
      </w:r>
      <w:r w:rsidR="005A377E">
        <w:rPr>
          <w:rFonts w:ascii="Calibri" w:hAnsi="Calibri"/>
          <w:b/>
        </w:rPr>
        <w:tab/>
      </w:r>
      <w:r w:rsidR="00974957">
        <w:rPr>
          <w:rFonts w:ascii="Calibri" w:hAnsi="Calibri"/>
          <w:b/>
        </w:rPr>
        <w:tab/>
      </w:r>
      <w:proofErr w:type="gramStart"/>
      <w:r w:rsidR="00974957">
        <w:rPr>
          <w:rFonts w:ascii="Calibri" w:hAnsi="Calibri"/>
          <w:b/>
        </w:rPr>
        <w:t>:18</w:t>
      </w:r>
      <w:proofErr w:type="gramEnd"/>
      <w:r w:rsidRPr="00F23258">
        <w:rPr>
          <w:rFonts w:ascii="Calibri" w:hAnsi="Calibri"/>
          <w:b/>
        </w:rPr>
        <w:tab/>
        <w:t>Q: as a result.</w:t>
      </w:r>
    </w:p>
    <w:p w:rsidR="00F23258" w:rsidRPr="00F23258" w:rsidRDefault="00F232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3258">
        <w:rPr>
          <w:rFonts w:ascii="Calibri" w:hAnsi="Calibri"/>
          <w:b/>
        </w:rPr>
        <w:t>Nat Snd 2</w:t>
      </w:r>
      <w:r w:rsidRPr="00F23258">
        <w:rPr>
          <w:rFonts w:ascii="Calibri" w:hAnsi="Calibri"/>
          <w:b/>
        </w:rPr>
        <w:tab/>
        <w:t>:0</w:t>
      </w:r>
      <w:r w:rsidR="00974957">
        <w:rPr>
          <w:rFonts w:ascii="Calibri" w:hAnsi="Calibri"/>
          <w:b/>
        </w:rPr>
        <w:t>4</w:t>
      </w:r>
      <w:r w:rsidRPr="00F23258">
        <w:rPr>
          <w:rFonts w:ascii="Calibri" w:hAnsi="Calibri"/>
          <w:b/>
        </w:rPr>
        <w:tab/>
        <w:t xml:space="preserve">Q: </w:t>
      </w:r>
      <w:r w:rsidR="00974957">
        <w:rPr>
          <w:rFonts w:ascii="Calibri" w:hAnsi="Calibri"/>
          <w:b/>
        </w:rPr>
        <w:t>body, I move….</w:t>
      </w:r>
      <w:bookmarkStart w:id="0" w:name="_GoBack"/>
      <w:bookmarkEnd w:id="0"/>
    </w:p>
    <w:p w:rsidR="00F23258" w:rsidRPr="00F23258" w:rsidRDefault="00F23258" w:rsidP="00F23258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Lawmakers adjourned the 2024 regular legislative session sine die </w:t>
      </w:r>
      <w:r w:rsidRPr="00F23258">
        <w:rPr>
          <w:rFonts w:ascii="Calibri" w:hAnsi="Calibri"/>
        </w:rPr>
        <w:t>— or</w:t>
      </w:r>
      <w:r>
        <w:rPr>
          <w:rFonts w:ascii="Calibri" w:hAnsi="Calibri"/>
        </w:rPr>
        <w:t>,</w:t>
      </w:r>
      <w:r w:rsidRPr="00F23258">
        <w:rPr>
          <w:rFonts w:ascii="Calibri" w:hAnsi="Calibri"/>
        </w:rPr>
        <w:t xml:space="preserve"> with “no appointed date for resumption” — on May 30.</w:t>
      </w:r>
    </w:p>
    <w:p w:rsidR="002B1A13" w:rsidRPr="002B1A13" w:rsidRDefault="00F23258" w:rsidP="00F23258">
      <w:pPr>
        <w:rPr>
          <w:rFonts w:ascii="Calibri" w:hAnsi="Calibri"/>
        </w:rPr>
      </w:pPr>
      <w:r w:rsidRPr="00F23258">
        <w:rPr>
          <w:rFonts w:ascii="Calibri" w:hAnsi="Calibri"/>
        </w:rPr>
        <w:t xml:space="preserve">And remember, you can follow these and other issues facing the Missouri Senate — plus, see a complete list of </w:t>
      </w:r>
      <w:hyperlink r:id="rId7" w:history="1">
        <w:r w:rsidRPr="00F23258">
          <w:rPr>
            <w:rStyle w:val="Hyperlink"/>
            <w:rFonts w:ascii="Calibri" w:hAnsi="Calibri"/>
          </w:rPr>
          <w:t>truly agreed to and finally passed legislation</w:t>
        </w:r>
      </w:hyperlink>
      <w:r w:rsidRPr="00F23258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</w:t>
      </w:r>
      <w:r w:rsidR="002B1A13" w:rsidRPr="002B1A13">
        <w:rPr>
          <w:rFonts w:ascii="Calibri" w:hAnsi="Calibri"/>
        </w:rPr>
        <w:t xml:space="preserve">by visiting our website: </w:t>
      </w:r>
      <w:hyperlink r:id="rId8" w:history="1">
        <w:r w:rsidR="002B1A13" w:rsidRPr="002B1A13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27B5"/>
    <w:rsid w:val="00177E9A"/>
    <w:rsid w:val="00202BDC"/>
    <w:rsid w:val="00284C42"/>
    <w:rsid w:val="002B0232"/>
    <w:rsid w:val="002B1A13"/>
    <w:rsid w:val="00301BCF"/>
    <w:rsid w:val="003C0B05"/>
    <w:rsid w:val="00444425"/>
    <w:rsid w:val="004846C3"/>
    <w:rsid w:val="004C2612"/>
    <w:rsid w:val="00522830"/>
    <w:rsid w:val="0055150F"/>
    <w:rsid w:val="005A377E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74957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6DE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TrulyAgreed.aspx?SessionTyp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226" TargetMode="External"/><Relationship Id="rId5" Type="http://schemas.openxmlformats.org/officeDocument/2006/relationships/hyperlink" Target="https://www.senate.mo.gov/24info/bts_web/Bill.aspx?SessionType=R&amp;BillID=21527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4info/bts_web/Bill.aspx?SessionType=R&amp;BillID=2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2024-05-28T15:31:00Z</dcterms:created>
  <dcterms:modified xsi:type="dcterms:W3CDTF">2024-05-30T18:10:00Z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