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A1498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07207">
        <w:rPr>
          <w:rFonts w:ascii="Calibri" w:hAnsi="Calibri"/>
        </w:rPr>
        <w:t>another active week in the upper chamber</w:t>
      </w:r>
      <w:r w:rsidRPr="00F52F2A">
        <w:rPr>
          <w:rFonts w:ascii="Calibri" w:hAnsi="Calibri"/>
        </w:rPr>
        <w:t>…</w:t>
      </w:r>
    </w:p>
    <w:p w:rsidR="000A1498" w:rsidRPr="0067437A" w:rsidRDefault="0067437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7437A">
        <w:rPr>
          <w:rFonts w:ascii="Calibri" w:hAnsi="Calibri"/>
          <w:b/>
        </w:rPr>
        <w:t xml:space="preserve">Nat Snd </w:t>
      </w:r>
      <w:r w:rsidR="00227211">
        <w:rPr>
          <w:rFonts w:ascii="Calibri" w:hAnsi="Calibri"/>
          <w:b/>
        </w:rPr>
        <w:t>1</w:t>
      </w:r>
      <w:r w:rsidRPr="0067437A">
        <w:rPr>
          <w:rFonts w:ascii="Calibri" w:hAnsi="Calibri"/>
          <w:b/>
        </w:rPr>
        <w:tab/>
        <w:t>:02</w:t>
      </w:r>
      <w:r w:rsidRPr="0067437A">
        <w:rPr>
          <w:rFonts w:ascii="Calibri" w:hAnsi="Calibri"/>
          <w:b/>
        </w:rPr>
        <w:tab/>
        <w:t xml:space="preserve">Q: </w:t>
      </w:r>
      <w:r w:rsidR="00227211">
        <w:rPr>
          <w:rFonts w:ascii="Calibri" w:hAnsi="Calibri"/>
          <w:b/>
        </w:rPr>
        <w:t>to the order….</w:t>
      </w:r>
    </w:p>
    <w:p w:rsidR="0067437A" w:rsidRDefault="0067437A" w:rsidP="00F051F2">
      <w:pPr>
        <w:rPr>
          <w:rFonts w:ascii="Calibri" w:hAnsi="Calibri"/>
        </w:rPr>
      </w:pPr>
      <w:r>
        <w:rPr>
          <w:rFonts w:ascii="Calibri" w:hAnsi="Calibri"/>
        </w:rPr>
        <w:t>The week began with more than 20 hours spent on initiative petition reform.</w:t>
      </w:r>
    </w:p>
    <w:p w:rsidR="0067437A" w:rsidRDefault="0067437A" w:rsidP="00F051F2">
      <w:pPr>
        <w:rPr>
          <w:rFonts w:ascii="Calibri" w:hAnsi="Calibri"/>
        </w:rPr>
      </w:pPr>
      <w:r>
        <w:rPr>
          <w:rFonts w:ascii="Calibri" w:hAnsi="Calibri"/>
        </w:rPr>
        <w:t>Senator Brian Williams of University City says he believes citizens create initiative petitions because the Legislature is not listening to them…</w:t>
      </w:r>
    </w:p>
    <w:p w:rsidR="0067437A" w:rsidRPr="0067437A" w:rsidRDefault="0067437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7437A">
        <w:rPr>
          <w:rFonts w:ascii="Calibri" w:hAnsi="Calibri"/>
          <w:b/>
        </w:rPr>
        <w:t>Williams</w:t>
      </w:r>
      <w:r w:rsidRPr="0067437A">
        <w:rPr>
          <w:rFonts w:ascii="Calibri" w:hAnsi="Calibri"/>
          <w:b/>
        </w:rPr>
        <w:tab/>
        <w:t>:07</w:t>
      </w:r>
      <w:r w:rsidRPr="0067437A">
        <w:rPr>
          <w:rFonts w:ascii="Calibri" w:hAnsi="Calibri"/>
          <w:b/>
        </w:rPr>
        <w:tab/>
        <w:t>Q: of the people.</w:t>
      </w:r>
    </w:p>
    <w:p w:rsidR="0067437A" w:rsidRDefault="0067437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seemed to reach a compromise that was reflected in an amendment to </w:t>
      </w:r>
      <w:hyperlink r:id="rId4" w:history="1">
        <w:r w:rsidRPr="0067437A">
          <w:rPr>
            <w:rStyle w:val="Hyperlink"/>
            <w:rFonts w:ascii="Calibri" w:hAnsi="Calibri"/>
          </w:rPr>
          <w:t>Senate Joint Resolutions 74, 48, 59, 61 &amp; 83</w:t>
        </w:r>
      </w:hyperlink>
      <w:r>
        <w:rPr>
          <w:rFonts w:ascii="Calibri" w:hAnsi="Calibri"/>
        </w:rPr>
        <w:t xml:space="preserve"> offered by Sen. Mike Cierpiot of Lee’s Summit…</w:t>
      </w:r>
    </w:p>
    <w:p w:rsidR="0067437A" w:rsidRPr="0067437A" w:rsidRDefault="0067437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7437A">
        <w:rPr>
          <w:rFonts w:ascii="Calibri" w:hAnsi="Calibri"/>
          <w:b/>
        </w:rPr>
        <w:t>Cierpiot</w:t>
      </w:r>
      <w:r w:rsidR="00227211">
        <w:rPr>
          <w:rFonts w:ascii="Calibri" w:hAnsi="Calibri"/>
          <w:b/>
        </w:rPr>
        <w:tab/>
        <w:t>:</w:t>
      </w:r>
      <w:r w:rsidRPr="0067437A">
        <w:rPr>
          <w:rFonts w:ascii="Calibri" w:hAnsi="Calibri"/>
          <w:b/>
        </w:rPr>
        <w:t>09</w:t>
      </w:r>
      <w:r w:rsidRPr="0067437A">
        <w:rPr>
          <w:rFonts w:ascii="Calibri" w:hAnsi="Calibri"/>
          <w:b/>
        </w:rPr>
        <w:tab/>
        <w:t>Q: reflect those changes.</w:t>
      </w:r>
    </w:p>
    <w:p w:rsidR="0067437A" w:rsidRDefault="0067437A" w:rsidP="00F051F2">
      <w:pPr>
        <w:rPr>
          <w:rFonts w:ascii="Calibri" w:hAnsi="Calibri"/>
        </w:rPr>
      </w:pPr>
      <w:r>
        <w:rPr>
          <w:rFonts w:ascii="Calibri" w:hAnsi="Calibri"/>
        </w:rPr>
        <w:t>Senate Joint Resolutions 74, 48, 59, 61 &amp; 83 was then given preliminary approval…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227211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F07207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F07207">
        <w:rPr>
          <w:rFonts w:ascii="Calibri" w:hAnsi="Calibri"/>
          <w:b/>
        </w:rPr>
        <w:t>row to hoe.</w:t>
      </w:r>
    </w:p>
    <w:p w:rsidR="007F4544" w:rsidRDefault="00F07207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getting to this stage of initiative petition reform has been a long journey…</w:t>
      </w:r>
    </w:p>
    <w:p w:rsidR="00F07207" w:rsidRPr="00F07207" w:rsidRDefault="00F0720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7207">
        <w:rPr>
          <w:rFonts w:ascii="Calibri" w:hAnsi="Calibri"/>
          <w:b/>
        </w:rPr>
        <w:t>Rowden</w:t>
      </w:r>
      <w:r w:rsidRPr="00F07207">
        <w:rPr>
          <w:rFonts w:ascii="Calibri" w:hAnsi="Calibri"/>
          <w:b/>
        </w:rPr>
        <w:tab/>
        <w:t>:10</w:t>
      </w:r>
      <w:r w:rsidRPr="00F07207">
        <w:rPr>
          <w:rFonts w:ascii="Calibri" w:hAnsi="Calibri"/>
          <w:b/>
        </w:rPr>
        <w:tab/>
        <w:t>Q: devil-in-the-details stuff there.</w:t>
      </w:r>
    </w:p>
    <w:p w:rsidR="00F07207" w:rsidRDefault="00F07207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reiterates passing this resolution would not impact any current signature-gathering efforts that are underway…</w:t>
      </w:r>
    </w:p>
    <w:p w:rsidR="00F07207" w:rsidRPr="00F07207" w:rsidRDefault="00F0720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7207">
        <w:rPr>
          <w:rFonts w:ascii="Calibri" w:hAnsi="Calibri"/>
          <w:b/>
        </w:rPr>
        <w:t>Rizzo</w:t>
      </w:r>
      <w:r w:rsidRPr="00F07207">
        <w:rPr>
          <w:rFonts w:ascii="Calibri" w:hAnsi="Calibri"/>
          <w:b/>
        </w:rPr>
        <w:tab/>
      </w:r>
      <w:r w:rsidRPr="00F07207">
        <w:rPr>
          <w:rFonts w:ascii="Calibri" w:hAnsi="Calibri"/>
          <w:b/>
        </w:rPr>
        <w:tab/>
        <w:t>:08</w:t>
      </w:r>
      <w:r w:rsidRPr="00F07207">
        <w:rPr>
          <w:rFonts w:ascii="Calibri" w:hAnsi="Calibri"/>
          <w:b/>
        </w:rPr>
        <w:tab/>
        <w:t>Q: it might be.</w:t>
      </w:r>
    </w:p>
    <w:p w:rsidR="00797D7D" w:rsidRDefault="00797D7D" w:rsidP="00F051F2">
      <w:pPr>
        <w:rPr>
          <w:rFonts w:ascii="Calibri" w:hAnsi="Calibri"/>
        </w:rPr>
      </w:pPr>
      <w:r w:rsidRPr="00555EA1">
        <w:rPr>
          <w:rFonts w:ascii="Calibri" w:hAnsi="Calibri"/>
        </w:rPr>
        <w:t>Missouri senators voted to send the resolution to the Missouri House of Representatives on Thursday morning</w:t>
      </w:r>
      <w:r w:rsidR="00555EA1">
        <w:rPr>
          <w:rFonts w:ascii="Calibri" w:hAnsi="Calibri"/>
        </w:rPr>
        <w:t>…</w:t>
      </w:r>
    </w:p>
    <w:p w:rsidR="00797D7D" w:rsidRPr="00797D7D" w:rsidRDefault="00797D7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7D7D">
        <w:rPr>
          <w:rFonts w:ascii="Calibri" w:hAnsi="Calibri"/>
          <w:b/>
        </w:rPr>
        <w:t xml:space="preserve">Nat Snd </w:t>
      </w:r>
      <w:r w:rsidR="00227211">
        <w:rPr>
          <w:rFonts w:ascii="Calibri" w:hAnsi="Calibri"/>
          <w:b/>
        </w:rPr>
        <w:t>3</w:t>
      </w:r>
      <w:r w:rsidRPr="00797D7D">
        <w:rPr>
          <w:rFonts w:ascii="Calibri" w:hAnsi="Calibri"/>
          <w:b/>
        </w:rPr>
        <w:tab/>
        <w:t>:02</w:t>
      </w:r>
      <w:r w:rsidRPr="00797D7D">
        <w:rPr>
          <w:rFonts w:ascii="Calibri" w:hAnsi="Calibri"/>
          <w:b/>
        </w:rPr>
        <w:tab/>
        <w:t xml:space="preserve">Q: </w:t>
      </w:r>
      <w:r w:rsidR="00227211">
        <w:rPr>
          <w:rFonts w:ascii="Calibri" w:hAnsi="Calibri"/>
          <w:b/>
        </w:rPr>
        <w:t>to the order….</w:t>
      </w:r>
    </w:p>
    <w:p w:rsidR="00797D7D" w:rsidRDefault="00797D7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spent on </w:t>
      </w:r>
      <w:hyperlink r:id="rId5" w:history="1">
        <w:r w:rsidRPr="00797D7D">
          <w:rPr>
            <w:rStyle w:val="Hyperlink"/>
            <w:rFonts w:ascii="Calibri" w:hAnsi="Calibri"/>
          </w:rPr>
          <w:t>Senate Bill 799</w:t>
        </w:r>
      </w:hyperlink>
      <w:r>
        <w:rPr>
          <w:rFonts w:ascii="Calibri" w:hAnsi="Calibri"/>
        </w:rPr>
        <w:t>. Senator Travis Fitzwater of Holts Summit is the sponsor. He tells colleagues his proposal seeks to m</w:t>
      </w:r>
      <w:r w:rsidRPr="00797D7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97D7D">
        <w:rPr>
          <w:rFonts w:ascii="Calibri" w:hAnsi="Calibri"/>
        </w:rPr>
        <w:t xml:space="preserve"> provisions relating to motor vehicle assessments</w:t>
      </w:r>
      <w:r>
        <w:rPr>
          <w:rFonts w:ascii="Calibri" w:hAnsi="Calibri"/>
        </w:rPr>
        <w:t>…</w:t>
      </w:r>
    </w:p>
    <w:p w:rsidR="00797D7D" w:rsidRPr="00797D7D" w:rsidRDefault="00797D7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7D7D">
        <w:rPr>
          <w:rFonts w:ascii="Calibri" w:hAnsi="Calibri"/>
          <w:b/>
        </w:rPr>
        <w:t>Fitzwater</w:t>
      </w:r>
      <w:r w:rsidRPr="00797D7D">
        <w:rPr>
          <w:rFonts w:ascii="Calibri" w:hAnsi="Calibri"/>
          <w:b/>
        </w:rPr>
        <w:tab/>
        <w:t>:10</w:t>
      </w:r>
      <w:r w:rsidRPr="00797D7D">
        <w:rPr>
          <w:rFonts w:ascii="Calibri" w:hAnsi="Calibri"/>
          <w:b/>
        </w:rPr>
        <w:tab/>
        <w:t>Q: a 99.9 percent depreciation.</w:t>
      </w:r>
    </w:p>
    <w:p w:rsidR="00797D7D" w:rsidRDefault="00797D7D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discussion, Sen. Lauren Arthur of Kansas City mentioned this legislation would change the method to measure a vehicle’s trade-in value…</w:t>
      </w:r>
    </w:p>
    <w:p w:rsidR="00797D7D" w:rsidRPr="00797D7D" w:rsidRDefault="00797D7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7D7D">
        <w:rPr>
          <w:rFonts w:ascii="Calibri" w:hAnsi="Calibri"/>
          <w:b/>
        </w:rPr>
        <w:t>Arthur</w:t>
      </w:r>
      <w:r w:rsidR="00227211">
        <w:rPr>
          <w:rFonts w:ascii="Calibri" w:hAnsi="Calibri"/>
          <w:b/>
        </w:rPr>
        <w:tab/>
      </w:r>
      <w:r w:rsidRPr="00797D7D">
        <w:rPr>
          <w:rFonts w:ascii="Calibri" w:hAnsi="Calibri"/>
          <w:b/>
        </w:rPr>
        <w:tab/>
        <w:t>:08</w:t>
      </w:r>
      <w:r w:rsidRPr="00797D7D">
        <w:rPr>
          <w:rFonts w:ascii="Calibri" w:hAnsi="Calibri"/>
          <w:b/>
        </w:rPr>
        <w:tab/>
        <w:t>Q: for used vehicles.</w:t>
      </w:r>
    </w:p>
    <w:p w:rsidR="00797D7D" w:rsidRDefault="00797D7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799 has </w:t>
      </w:r>
      <w:r w:rsidR="00227211">
        <w:rPr>
          <w:rFonts w:ascii="Calibri" w:hAnsi="Calibri"/>
        </w:rPr>
        <w:t>been set aside for future talks.</w:t>
      </w:r>
    </w:p>
    <w:p w:rsidR="009A55B8" w:rsidRDefault="009A55B8" w:rsidP="00F051F2">
      <w:pPr>
        <w:rPr>
          <w:rFonts w:ascii="Calibri" w:hAnsi="Calibri"/>
        </w:rPr>
      </w:pPr>
      <w:r>
        <w:rPr>
          <w:rFonts w:ascii="Calibri" w:hAnsi="Calibri"/>
        </w:rPr>
        <w:t>Committee hearings also continue…</w:t>
      </w:r>
    </w:p>
    <w:p w:rsidR="009A55B8" w:rsidRPr="009A55B8" w:rsidRDefault="009A55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A55B8">
        <w:rPr>
          <w:rFonts w:ascii="Calibri" w:hAnsi="Calibri"/>
          <w:b/>
        </w:rPr>
        <w:t xml:space="preserve">Nat Snd </w:t>
      </w:r>
      <w:r w:rsidR="00227211">
        <w:rPr>
          <w:rFonts w:ascii="Calibri" w:hAnsi="Calibri"/>
          <w:b/>
        </w:rPr>
        <w:t>4</w:t>
      </w:r>
      <w:r w:rsidRPr="009A55B8">
        <w:rPr>
          <w:rFonts w:ascii="Calibri" w:hAnsi="Calibri"/>
          <w:b/>
        </w:rPr>
        <w:tab/>
        <w:t>:02</w:t>
      </w:r>
      <w:r w:rsidRPr="009A55B8">
        <w:rPr>
          <w:rFonts w:ascii="Calibri" w:hAnsi="Calibri"/>
          <w:b/>
        </w:rPr>
        <w:tab/>
        <w:t xml:space="preserve">Q: </w:t>
      </w:r>
      <w:r w:rsidR="00227211">
        <w:rPr>
          <w:rFonts w:ascii="Calibri" w:hAnsi="Calibri"/>
          <w:b/>
        </w:rPr>
        <w:t>the senators, and….</w:t>
      </w:r>
    </w:p>
    <w:p w:rsidR="009A55B8" w:rsidRDefault="009A55B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Curtis Trent of Battlefield sponsors </w:t>
      </w:r>
      <w:hyperlink r:id="rId6" w:history="1">
        <w:r w:rsidRPr="009A55B8">
          <w:rPr>
            <w:rStyle w:val="Hyperlink"/>
            <w:rFonts w:ascii="Calibri" w:hAnsi="Calibri"/>
          </w:rPr>
          <w:t>Senate Bill 978</w:t>
        </w:r>
      </w:hyperlink>
      <w:r>
        <w:rPr>
          <w:rFonts w:ascii="Calibri" w:hAnsi="Calibri"/>
        </w:rPr>
        <w:t xml:space="preserve">. He tells the </w:t>
      </w:r>
      <w:hyperlink r:id="rId7" w:history="1">
        <w:r w:rsidRPr="009A55B8">
          <w:rPr>
            <w:rStyle w:val="Hyperlink"/>
            <w:rFonts w:ascii="Calibri" w:hAnsi="Calibri"/>
          </w:rPr>
          <w:t>Missouri Senate Insurance and Banking Committee</w:t>
        </w:r>
      </w:hyperlink>
      <w:r>
        <w:rPr>
          <w:rFonts w:ascii="Calibri" w:hAnsi="Calibri"/>
        </w:rPr>
        <w:t xml:space="preserve"> this measure would enact</w:t>
      </w:r>
      <w:r w:rsidRPr="009A55B8">
        <w:rPr>
          <w:rFonts w:ascii="Calibri" w:hAnsi="Calibri"/>
        </w:rPr>
        <w:t xml:space="preserve"> provisions relating to payments for prescription drugs</w:t>
      </w:r>
      <w:r>
        <w:rPr>
          <w:rFonts w:ascii="Calibri" w:hAnsi="Calibri"/>
        </w:rPr>
        <w:t>…</w:t>
      </w:r>
    </w:p>
    <w:p w:rsidR="009A55B8" w:rsidRPr="009A55B8" w:rsidRDefault="009A55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A55B8">
        <w:rPr>
          <w:rFonts w:ascii="Calibri" w:hAnsi="Calibri"/>
          <w:b/>
        </w:rPr>
        <w:t>Trent</w:t>
      </w:r>
      <w:r w:rsidRPr="009A55B8">
        <w:rPr>
          <w:rFonts w:ascii="Calibri" w:hAnsi="Calibri"/>
          <w:b/>
        </w:rPr>
        <w:tab/>
      </w:r>
      <w:r w:rsidRPr="009A55B8">
        <w:rPr>
          <w:rFonts w:ascii="Calibri" w:hAnsi="Calibri"/>
          <w:b/>
        </w:rPr>
        <w:tab/>
        <w:t>:07</w:t>
      </w:r>
      <w:r w:rsidRPr="009A55B8">
        <w:rPr>
          <w:rFonts w:ascii="Calibri" w:hAnsi="Calibri"/>
          <w:b/>
        </w:rPr>
        <w:tab/>
        <w:t>Q: compromise go through.</w:t>
      </w:r>
    </w:p>
    <w:p w:rsidR="009A55B8" w:rsidRDefault="009A55B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Doug Beck of St. Louis sponsors </w:t>
      </w:r>
      <w:hyperlink r:id="rId8" w:history="1">
        <w:r w:rsidRPr="009A55B8">
          <w:rPr>
            <w:rStyle w:val="Hyperlink"/>
            <w:rFonts w:ascii="Calibri" w:hAnsi="Calibri"/>
          </w:rPr>
          <w:t>Senate Bill 1035</w:t>
        </w:r>
      </w:hyperlink>
      <w:r>
        <w:rPr>
          <w:rFonts w:ascii="Calibri" w:hAnsi="Calibri"/>
        </w:rPr>
        <w:t>, which he tells the panel is identical to Senate Bill 978…</w:t>
      </w:r>
    </w:p>
    <w:p w:rsidR="009A55B8" w:rsidRPr="009A55B8" w:rsidRDefault="009A55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A55B8">
        <w:rPr>
          <w:rFonts w:ascii="Calibri" w:hAnsi="Calibri"/>
          <w:b/>
        </w:rPr>
        <w:t>Beck</w:t>
      </w:r>
      <w:r w:rsidRPr="009A55B8">
        <w:rPr>
          <w:rFonts w:ascii="Calibri" w:hAnsi="Calibri"/>
          <w:b/>
        </w:rPr>
        <w:tab/>
      </w:r>
      <w:r w:rsidRPr="009A55B8">
        <w:rPr>
          <w:rFonts w:ascii="Calibri" w:hAnsi="Calibri"/>
          <w:b/>
        </w:rPr>
        <w:tab/>
        <w:t>:08</w:t>
      </w:r>
      <w:r w:rsidRPr="009A55B8">
        <w:rPr>
          <w:rFonts w:ascii="Calibri" w:hAnsi="Calibri"/>
          <w:b/>
        </w:rPr>
        <w:tab/>
        <w:t>Q: the 340-B Program.</w:t>
      </w:r>
    </w:p>
    <w:p w:rsidR="009A55B8" w:rsidRDefault="009A55B8" w:rsidP="00F051F2">
      <w:pPr>
        <w:rPr>
          <w:rFonts w:ascii="Calibri" w:hAnsi="Calibri"/>
        </w:rPr>
      </w:pPr>
      <w:r>
        <w:rPr>
          <w:rFonts w:ascii="Calibri" w:hAnsi="Calibri"/>
        </w:rPr>
        <w:t>Both of these proposals await committee action…</w:t>
      </w:r>
    </w:p>
    <w:p w:rsidR="009A55B8" w:rsidRPr="00555EA1" w:rsidRDefault="00555EA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5EA1">
        <w:rPr>
          <w:rFonts w:ascii="Calibri" w:hAnsi="Calibri"/>
          <w:b/>
        </w:rPr>
        <w:t>Nat Snd 5</w:t>
      </w:r>
      <w:r w:rsidRPr="00555EA1">
        <w:rPr>
          <w:rFonts w:ascii="Calibri" w:hAnsi="Calibri"/>
          <w:b/>
        </w:rPr>
        <w:tab/>
        <w:t>:02</w:t>
      </w:r>
      <w:r w:rsidRPr="00555EA1">
        <w:rPr>
          <w:rFonts w:ascii="Calibri" w:hAnsi="Calibri"/>
          <w:b/>
        </w:rPr>
        <w:tab/>
        <w:t xml:space="preserve">Q: </w:t>
      </w:r>
      <w:r w:rsidR="00227211">
        <w:rPr>
          <w:rFonts w:ascii="Calibri" w:hAnsi="Calibri"/>
          <w:b/>
        </w:rPr>
        <w:t>to come before….</w:t>
      </w:r>
      <w:bookmarkStart w:id="0" w:name="_GoBack"/>
      <w:bookmarkEnd w:id="0"/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1498"/>
    <w:rsid w:val="00177E9A"/>
    <w:rsid w:val="00202BDC"/>
    <w:rsid w:val="00227211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55EA1"/>
    <w:rsid w:val="005D5427"/>
    <w:rsid w:val="0067437A"/>
    <w:rsid w:val="007428D8"/>
    <w:rsid w:val="00781232"/>
    <w:rsid w:val="00797D7D"/>
    <w:rsid w:val="007A55DA"/>
    <w:rsid w:val="007F4544"/>
    <w:rsid w:val="00815EC9"/>
    <w:rsid w:val="00823A29"/>
    <w:rsid w:val="00842DAF"/>
    <w:rsid w:val="008A328F"/>
    <w:rsid w:val="008F722E"/>
    <w:rsid w:val="0094316F"/>
    <w:rsid w:val="009A55B8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0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341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4info/bts_web/Bill.aspx?SessionType=R&amp;BillID=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Committees/CommitteeDetails/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2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4info/bts_web/Bill.aspx?SessionType=R&amp;BillID=155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2024-02-19T14:41:00Z</dcterms:created>
  <dcterms:modified xsi:type="dcterms:W3CDTF">2024-02-23T17:21:00Z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