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4733E5">
        <w:rPr>
          <w:rFonts w:asciiTheme="majorHAnsi" w:hAnsiTheme="majorHAnsi"/>
          <w:b/>
          <w:color w:val="000099"/>
          <w:sz w:val="28"/>
          <w:szCs w:val="28"/>
        </w:rPr>
        <w:t>Pending Business</w:t>
      </w:r>
    </w:p>
    <w:p w:rsidR="00F508DD" w:rsidRPr="00F508DD" w:rsidRDefault="00F508DD" w:rsidP="00F508DD">
      <w:pPr>
        <w:rPr>
          <w:rFonts w:ascii="Calibri" w:hAnsi="Calibri"/>
        </w:rPr>
      </w:pPr>
      <w:r w:rsidRPr="00F508DD">
        <w:rPr>
          <w:rFonts w:ascii="Calibri" w:hAnsi="Calibri"/>
        </w:rPr>
        <w:t>It is</w:t>
      </w:r>
      <w:r>
        <w:rPr>
          <w:rFonts w:ascii="Calibri" w:hAnsi="Calibri"/>
        </w:rPr>
        <w:t xml:space="preserve"> common for those issues that a</w:t>
      </w:r>
      <w:r w:rsidRPr="00F508DD">
        <w:rPr>
          <w:rFonts w:ascii="Calibri" w:hAnsi="Calibri"/>
        </w:rPr>
        <w:t>re not handled during the course of one year to take a new spot with lawmakers the following year.</w:t>
      </w:r>
    </w:p>
    <w:p w:rsidR="00F508DD" w:rsidRPr="00F508DD" w:rsidRDefault="00F508DD" w:rsidP="00F508DD">
      <w:pPr>
        <w:rPr>
          <w:rFonts w:ascii="Calibri" w:hAnsi="Calibri"/>
        </w:rPr>
      </w:pPr>
      <w:r>
        <w:rPr>
          <w:rFonts w:ascii="Calibri" w:hAnsi="Calibri"/>
        </w:rPr>
        <w:t>Among these items this year i</w:t>
      </w:r>
      <w:r w:rsidRPr="00F508DD">
        <w:rPr>
          <w:rFonts w:ascii="Calibri" w:hAnsi="Calibri"/>
        </w:rPr>
        <w:t>s foreign ownership of Missouri land.</w:t>
      </w:r>
    </w:p>
    <w:p w:rsidR="00F508DD" w:rsidRPr="00F508DD" w:rsidRDefault="00F508DD" w:rsidP="00F508DD">
      <w:pPr>
        <w:rPr>
          <w:rFonts w:ascii="Calibri" w:hAnsi="Calibri"/>
        </w:rPr>
      </w:pPr>
      <w:r w:rsidRPr="00F508DD">
        <w:rPr>
          <w:rFonts w:ascii="Calibri" w:hAnsi="Calibri"/>
        </w:rPr>
        <w:t xml:space="preserve">Senator Rusty Black of Chillicothe sponsored </w:t>
      </w:r>
      <w:hyperlink r:id="rId4" w:history="1">
        <w:r w:rsidRPr="00F508DD">
          <w:rPr>
            <w:rStyle w:val="Hyperlink"/>
            <w:rFonts w:ascii="Calibri" w:hAnsi="Calibri"/>
          </w:rPr>
          <w:t>Senate Bill 806</w:t>
        </w:r>
      </w:hyperlink>
      <w:r w:rsidRPr="00F508DD">
        <w:rPr>
          <w:rFonts w:ascii="Calibri" w:hAnsi="Calibri"/>
        </w:rPr>
        <w:t>, one of many measures that relate to this topic…</w:t>
      </w:r>
    </w:p>
    <w:p w:rsidR="00F508DD" w:rsidRPr="00F508DD" w:rsidRDefault="00F508DD" w:rsidP="00F508DD">
      <w:pPr>
        <w:rPr>
          <w:rFonts w:ascii="Calibri" w:hAnsi="Calibri"/>
          <w:b/>
        </w:rPr>
      </w:pPr>
      <w:r w:rsidRPr="00F508DD">
        <w:rPr>
          <w:rFonts w:ascii="Calibri" w:hAnsi="Calibri"/>
        </w:rPr>
        <w:tab/>
      </w:r>
      <w:r>
        <w:rPr>
          <w:rFonts w:ascii="Calibri" w:hAnsi="Calibri"/>
          <w:b/>
        </w:rPr>
        <w:t>Black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:05</w:t>
      </w:r>
      <w:proofErr w:type="gramEnd"/>
      <w:r w:rsidRPr="00F508DD">
        <w:rPr>
          <w:rFonts w:ascii="Calibri" w:hAnsi="Calibri"/>
          <w:b/>
        </w:rPr>
        <w:tab/>
        <w:t>Q: it hasn’t happened.</w:t>
      </w:r>
    </w:p>
    <w:p w:rsidR="00F508DD" w:rsidRPr="00F508DD" w:rsidRDefault="00F508DD" w:rsidP="00F508DD">
      <w:pPr>
        <w:rPr>
          <w:rFonts w:ascii="Calibri" w:hAnsi="Calibri"/>
        </w:rPr>
      </w:pPr>
      <w:r w:rsidRPr="00F508DD">
        <w:rPr>
          <w:rFonts w:ascii="Calibri" w:hAnsi="Calibri"/>
        </w:rPr>
        <w:t>Some lawmakers remain concerned with education’s direction in our state.</w:t>
      </w:r>
    </w:p>
    <w:p w:rsidR="00F508DD" w:rsidRPr="00F508DD" w:rsidRDefault="00F508DD" w:rsidP="00F508DD">
      <w:pPr>
        <w:rPr>
          <w:rFonts w:ascii="Calibri" w:hAnsi="Calibri"/>
        </w:rPr>
      </w:pPr>
      <w:r w:rsidRPr="00F508DD">
        <w:rPr>
          <w:rFonts w:ascii="Calibri" w:hAnsi="Calibri"/>
        </w:rPr>
        <w:t xml:space="preserve">Missouri Senate Minority Floor Leader Doug Beck of Affton says he has issues with </w:t>
      </w:r>
      <w:hyperlink r:id="rId5" w:history="1">
        <w:r w:rsidRPr="00F508DD">
          <w:rPr>
            <w:rStyle w:val="Hyperlink"/>
            <w:rFonts w:ascii="Calibri" w:hAnsi="Calibri"/>
          </w:rPr>
          <w:t>Senate Bill 727</w:t>
        </w:r>
      </w:hyperlink>
      <w:r w:rsidRPr="00F508DD">
        <w:rPr>
          <w:rFonts w:ascii="Calibri" w:hAnsi="Calibri"/>
        </w:rPr>
        <w:t>, which became law earlier this year…</w:t>
      </w:r>
    </w:p>
    <w:p w:rsidR="00F508DD" w:rsidRPr="00F508DD" w:rsidRDefault="00F508DD" w:rsidP="00F508DD">
      <w:pPr>
        <w:rPr>
          <w:rFonts w:ascii="Calibri" w:hAnsi="Calibri"/>
          <w:b/>
        </w:rPr>
      </w:pPr>
      <w:r w:rsidRPr="00F508DD">
        <w:rPr>
          <w:rFonts w:ascii="Calibri" w:hAnsi="Calibri"/>
        </w:rPr>
        <w:tab/>
      </w:r>
      <w:r>
        <w:rPr>
          <w:rFonts w:ascii="Calibri" w:hAnsi="Calibri"/>
          <w:b/>
        </w:rPr>
        <w:t>Beck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:05</w:t>
      </w:r>
      <w:proofErr w:type="gramEnd"/>
      <w:r w:rsidRPr="00F508DD">
        <w:rPr>
          <w:rFonts w:ascii="Calibri" w:hAnsi="Calibri"/>
          <w:b/>
        </w:rPr>
        <w:tab/>
        <w:t>Q: a computer screen.</w:t>
      </w:r>
    </w:p>
    <w:p w:rsidR="00F508DD" w:rsidRDefault="00F508DD" w:rsidP="00F508DD">
      <w:pPr>
        <w:rPr>
          <w:rFonts w:ascii="Calibri" w:hAnsi="Calibri"/>
        </w:rPr>
      </w:pPr>
      <w:r w:rsidRPr="00F508DD">
        <w:rPr>
          <w:rFonts w:ascii="Calibri" w:hAnsi="Calibri"/>
        </w:rPr>
        <w:t>Missouri senators continue to pre-file legislation for the next regular legislative session. Pre-filed bills will start to receive their official numbers on Dec. 2.</w:t>
      </w:r>
    </w:p>
    <w:p w:rsidR="00F508DD" w:rsidRPr="00F508DD" w:rsidRDefault="00F508DD" w:rsidP="00F508DD">
      <w:pPr>
        <w:rPr>
          <w:rFonts w:ascii="Calibri" w:hAnsi="Calibri"/>
        </w:rPr>
      </w:pPr>
      <w:r>
        <w:rPr>
          <w:rFonts w:ascii="Calibri" w:hAnsi="Calibri"/>
        </w:rPr>
        <w:t>The First Regular Session of the 103rd General Assembly will start in January.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733E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  <w:rsid w:val="00F5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E15EA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nate.mo.gov/24info/bts_web/Bill.aspx?SessionType=R&amp;BillID=244" TargetMode="External"/><Relationship Id="rId4" Type="http://schemas.openxmlformats.org/officeDocument/2006/relationships/hyperlink" Target="https://www.senate.mo.gov/24info/bts_web/Bill.aspx?SessionType=R&amp;BillID=15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2024-11-19T20:11:00Z</dcterms:created>
  <dcterms:modified xsi:type="dcterms:W3CDTF">2024-11-19T20:14:00Z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