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B51AD">
        <w:rPr>
          <w:rFonts w:asciiTheme="majorHAnsi" w:hAnsiTheme="majorHAnsi"/>
          <w:b/>
          <w:color w:val="000099"/>
          <w:sz w:val="28"/>
          <w:szCs w:val="28"/>
        </w:rPr>
        <w:t>FY ’25 Budget</w:t>
      </w:r>
    </w:p>
    <w:p w:rsidR="00AE0346" w:rsidRDefault="00AE0346" w:rsidP="00AE0346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CE10D1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takes its first, official, look at the Missouri House of Representatives’ version of the Fiscal Year 2025 state operating budget.</w:t>
      </w:r>
    </w:p>
    <w:p w:rsidR="00AE0346" w:rsidRDefault="00AE0346" w:rsidP="00AE0346">
      <w:pPr>
        <w:rPr>
          <w:rFonts w:ascii="Calibri" w:hAnsi="Calibri"/>
        </w:rPr>
      </w:pPr>
      <w:r>
        <w:rPr>
          <w:rFonts w:ascii="Calibri" w:hAnsi="Calibri"/>
        </w:rPr>
        <w:t>Senator Lincoln Hough of Springfield is the chair.</w:t>
      </w:r>
    </w:p>
    <w:p w:rsidR="00AE0346" w:rsidRDefault="00AE0346" w:rsidP="00AE0346">
      <w:pPr>
        <w:rPr>
          <w:rFonts w:ascii="Calibri" w:hAnsi="Calibri"/>
        </w:rPr>
      </w:pPr>
      <w:r>
        <w:rPr>
          <w:rFonts w:ascii="Calibri" w:hAnsi="Calibri"/>
        </w:rPr>
        <w:t>He says what is called the “mark-up process” means going through thousands of individual lines contained in the budget…</w:t>
      </w:r>
    </w:p>
    <w:p w:rsidR="00AE0346" w:rsidRPr="00CE10D1" w:rsidRDefault="00AE0346" w:rsidP="00AE034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10D1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CE10D1">
        <w:rPr>
          <w:rFonts w:ascii="Calibri" w:hAnsi="Calibri"/>
          <w:b/>
        </w:rPr>
        <w:tab/>
        <w:t>:06</w:t>
      </w:r>
      <w:r w:rsidRPr="00CE10D1">
        <w:rPr>
          <w:rFonts w:ascii="Calibri" w:hAnsi="Calibri"/>
          <w:b/>
        </w:rPr>
        <w:tab/>
        <w:t>Q: get through. Right?</w:t>
      </w:r>
    </w:p>
    <w:p w:rsidR="00AE0346" w:rsidRDefault="00AE0346" w:rsidP="00AE0346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Independence says, with </w:t>
      </w:r>
      <w:hyperlink r:id="rId5" w:history="1">
        <w:r w:rsidRPr="00CE10D1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 xml:space="preserve"> still undecided, there are still “unknowns” in the next budget. Senate Bill 748 relates to Medicaid reimbursements for hospitals, commonly referred to as the FRA…</w:t>
      </w:r>
    </w:p>
    <w:p w:rsidR="00AE0346" w:rsidRPr="00CE10D1" w:rsidRDefault="00AE0346" w:rsidP="00AE034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10D1">
        <w:rPr>
          <w:rFonts w:ascii="Calibri" w:hAnsi="Calibri"/>
          <w:b/>
        </w:rPr>
        <w:t>Rizzo</w:t>
      </w:r>
      <w:r w:rsidRPr="00CE10D1">
        <w:rPr>
          <w:rFonts w:ascii="Calibri" w:hAnsi="Calibri"/>
          <w:b/>
        </w:rPr>
        <w:tab/>
      </w:r>
      <w:r w:rsidRPr="00CE10D1">
        <w:rPr>
          <w:rFonts w:ascii="Calibri" w:hAnsi="Calibri"/>
          <w:b/>
        </w:rPr>
        <w:tab/>
        <w:t>:05</w:t>
      </w:r>
      <w:r w:rsidRPr="00CE10D1">
        <w:rPr>
          <w:rFonts w:ascii="Calibri" w:hAnsi="Calibri"/>
          <w:b/>
        </w:rPr>
        <w:tab/>
        <w:t>Q: $4.5 billion in it.</w:t>
      </w:r>
    </w:p>
    <w:p w:rsidR="001C5015" w:rsidRDefault="00AE0346" w:rsidP="00AE0346">
      <w:pPr>
        <w:rPr>
          <w:rFonts w:ascii="Calibri" w:hAnsi="Calibri"/>
        </w:rPr>
      </w:pPr>
      <w:r>
        <w:rPr>
          <w:rFonts w:ascii="Calibri" w:hAnsi="Calibri"/>
        </w:rPr>
        <w:t>The full Missouri Senate is expected to take up the budget next week. By law, the budget has to be delivered to the governor no later than 6 p.m. on Friday, May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A47C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A47C1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51AD"/>
    <w:rsid w:val="00A31EB2"/>
    <w:rsid w:val="00A6143E"/>
    <w:rsid w:val="00AB465F"/>
    <w:rsid w:val="00AD6F7C"/>
    <w:rsid w:val="00AE0346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367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38" TargetMode="Externa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2024-04-24T13:43:00Z</dcterms:created>
  <dcterms:modified xsi:type="dcterms:W3CDTF">2024-04-24T15:21:00Z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