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681AAB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1F598B">
        <w:rPr>
          <w:rFonts w:asciiTheme="majorHAnsi" w:hAnsiTheme="majorHAnsi"/>
          <w:b/>
          <w:color w:val="000099"/>
          <w:sz w:val="28"/>
          <w:szCs w:val="28"/>
        </w:rPr>
        <w:t>First-Half Recap</w:t>
      </w:r>
    </w:p>
    <w:p w:rsidR="0093770A" w:rsidRDefault="0093770A" w:rsidP="0093770A">
      <w:pPr>
        <w:rPr>
          <w:rFonts w:ascii="Calibri" w:hAnsi="Calibri"/>
        </w:rPr>
      </w:pPr>
      <w:r>
        <w:rPr>
          <w:rFonts w:ascii="Calibri" w:hAnsi="Calibri"/>
        </w:rPr>
        <w:t>Missouri senators are currently on their annual mid-session recess</w:t>
      </w:r>
      <w:r>
        <w:rPr>
          <w:rFonts w:ascii="Calibri" w:hAnsi="Calibri"/>
        </w:rPr>
        <w:t>.</w:t>
      </w:r>
    </w:p>
    <w:p w:rsidR="0093770A" w:rsidRDefault="0093770A" w:rsidP="0093770A">
      <w:pPr>
        <w:rPr>
          <w:rFonts w:ascii="Calibri" w:hAnsi="Calibri"/>
        </w:rPr>
      </w:pPr>
      <w:r>
        <w:rPr>
          <w:rFonts w:ascii="Calibri" w:hAnsi="Calibri"/>
        </w:rPr>
        <w:t xml:space="preserve">Since </w:t>
      </w:r>
      <w:r>
        <w:rPr>
          <w:rFonts w:ascii="Calibri" w:hAnsi="Calibri"/>
        </w:rPr>
        <w:t>Jan. 3</w:t>
      </w:r>
      <w:r>
        <w:rPr>
          <w:rFonts w:ascii="Calibri" w:hAnsi="Calibri"/>
        </w:rPr>
        <w:t>, lawmakers have been working on a number of measures, both in committee and on the floor of the Missouri Senate.</w:t>
      </w:r>
    </w:p>
    <w:p w:rsidR="0093770A" w:rsidRDefault="0093770A" w:rsidP="0093770A">
      <w:pPr>
        <w:rPr>
          <w:rFonts w:ascii="Calibri" w:hAnsi="Calibri"/>
        </w:rPr>
      </w:pPr>
      <w:r>
        <w:rPr>
          <w:rFonts w:ascii="Calibri" w:hAnsi="Calibri"/>
        </w:rPr>
        <w:t>Missouri Senate President Pro Tem Caleb Rowden of Columbia says they have sent priorities to the Missouri House of Representatives for consideration…</w:t>
      </w:r>
    </w:p>
    <w:p w:rsidR="0093770A" w:rsidRPr="00E877B1" w:rsidRDefault="0093770A" w:rsidP="0093770A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E877B1">
        <w:rPr>
          <w:rFonts w:ascii="Calibri" w:hAnsi="Calibri"/>
          <w:b/>
        </w:rPr>
        <w:t>Rowden 1</w:t>
      </w:r>
      <w:r w:rsidRPr="00E877B1">
        <w:rPr>
          <w:rFonts w:ascii="Calibri" w:hAnsi="Calibri"/>
          <w:b/>
        </w:rPr>
        <w:tab/>
        <w:t>:11</w:t>
      </w:r>
      <w:r w:rsidRPr="00E877B1">
        <w:rPr>
          <w:rFonts w:ascii="Calibri" w:hAnsi="Calibri"/>
          <w:b/>
        </w:rPr>
        <w:tab/>
        <w:t>Q: to the House.</w:t>
      </w:r>
    </w:p>
    <w:p w:rsidR="0093770A" w:rsidRDefault="0093770A" w:rsidP="0093770A">
      <w:pPr>
        <w:rPr>
          <w:rFonts w:ascii="Calibri" w:hAnsi="Calibri"/>
        </w:rPr>
      </w:pPr>
      <w:r>
        <w:rPr>
          <w:rFonts w:ascii="Calibri" w:hAnsi="Calibri"/>
        </w:rPr>
        <w:t>Session has lasted two and a half months.</w:t>
      </w:r>
    </w:p>
    <w:p w:rsidR="0093770A" w:rsidRDefault="0093770A" w:rsidP="0093770A">
      <w:pPr>
        <w:rPr>
          <w:rFonts w:ascii="Calibri" w:hAnsi="Calibri"/>
        </w:rPr>
      </w:pPr>
      <w:r>
        <w:rPr>
          <w:rFonts w:ascii="Calibri" w:hAnsi="Calibri"/>
        </w:rPr>
        <w:t>Missouri Senate Minority Floor Leader John Rizzo of Independence adds they have been able to work together on these issues…</w:t>
      </w:r>
    </w:p>
    <w:p w:rsidR="0093770A" w:rsidRPr="00E877B1" w:rsidRDefault="0093770A" w:rsidP="0093770A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E877B1">
        <w:rPr>
          <w:rFonts w:ascii="Calibri" w:hAnsi="Calibri"/>
          <w:b/>
        </w:rPr>
        <w:t>Rizzo 1</w:t>
      </w:r>
      <w:r w:rsidRPr="00E877B1">
        <w:rPr>
          <w:rFonts w:ascii="Calibri" w:hAnsi="Calibri"/>
          <w:b/>
        </w:rPr>
        <w:tab/>
      </w:r>
      <w:r w:rsidRPr="00E877B1">
        <w:rPr>
          <w:rFonts w:ascii="Calibri" w:hAnsi="Calibri"/>
          <w:b/>
        </w:rPr>
        <w:tab/>
        <w:t>:09</w:t>
      </w:r>
      <w:r w:rsidRPr="00E877B1">
        <w:rPr>
          <w:rFonts w:ascii="Calibri" w:hAnsi="Calibri"/>
          <w:b/>
        </w:rPr>
        <w:tab/>
        <w:t>Q: pretty good compromise.</w:t>
      </w:r>
    </w:p>
    <w:p w:rsidR="0093770A" w:rsidRDefault="0093770A" w:rsidP="0093770A">
      <w:pPr>
        <w:rPr>
          <w:rFonts w:ascii="Calibri" w:hAnsi="Calibri"/>
        </w:rPr>
      </w:pPr>
      <w:r>
        <w:rPr>
          <w:rFonts w:ascii="Calibri" w:hAnsi="Calibri"/>
        </w:rPr>
        <w:t xml:space="preserve">So far, the Missouri Senate has </w:t>
      </w:r>
      <w:r>
        <w:rPr>
          <w:rFonts w:ascii="Calibri" w:hAnsi="Calibri"/>
        </w:rPr>
        <w:t>sent</w:t>
      </w:r>
      <w:bookmarkStart w:id="0" w:name="_GoBack"/>
      <w:bookmarkEnd w:id="0"/>
      <w:r>
        <w:rPr>
          <w:rFonts w:ascii="Calibri" w:hAnsi="Calibri"/>
        </w:rPr>
        <w:t xml:space="preserve"> </w:t>
      </w:r>
      <w:r>
        <w:rPr>
          <w:rFonts w:ascii="Calibri" w:hAnsi="Calibri"/>
        </w:rPr>
        <w:t>10</w:t>
      </w:r>
      <w:r>
        <w:rPr>
          <w:rFonts w:ascii="Calibri" w:hAnsi="Calibri"/>
        </w:rPr>
        <w:t xml:space="preserve"> bills and two joint resolutions to the Missouri House of Representatives, with no legislation yet sent to the governor for his signature.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213E94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1F598B"/>
    <w:rsid w:val="00202BDC"/>
    <w:rsid w:val="00207241"/>
    <w:rsid w:val="00213E94"/>
    <w:rsid w:val="00284C42"/>
    <w:rsid w:val="00301BCF"/>
    <w:rsid w:val="003C0B05"/>
    <w:rsid w:val="004C2612"/>
    <w:rsid w:val="00522830"/>
    <w:rsid w:val="005835C8"/>
    <w:rsid w:val="005D5427"/>
    <w:rsid w:val="00681AAB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3770A"/>
    <w:rsid w:val="0094316F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E4789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3</cp:revision>
  <dcterms:created xsi:type="dcterms:W3CDTF">2024-03-18T19:31:00Z</dcterms:created>
  <dcterms:modified xsi:type="dcterms:W3CDTF">2024-03-18T19:34:00Z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