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542FB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7A7105" w:rsidP="0083279E">
      <w:pPr>
        <w:rPr>
          <w:rFonts w:ascii="Calibri" w:hAnsi="Calibri"/>
        </w:rPr>
      </w:pPr>
      <w:r>
        <w:rPr>
          <w:rFonts w:ascii="Calibri" w:hAnsi="Calibri"/>
        </w:rPr>
        <w:t>The Missouri Senate moves forward on a major education package.</w:t>
      </w:r>
    </w:p>
    <w:p w:rsidR="007A7105" w:rsidRDefault="007A7105" w:rsidP="0083279E">
      <w:pPr>
        <w:rPr>
          <w:rFonts w:ascii="Calibri" w:hAnsi="Calibri"/>
        </w:rPr>
      </w:pPr>
      <w:hyperlink r:id="rId4" w:history="1">
        <w:r w:rsidRPr="007A7105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 xml:space="preserve"> would c</w:t>
      </w:r>
      <w:r w:rsidRPr="007A7105">
        <w:rPr>
          <w:rFonts w:ascii="Calibri" w:hAnsi="Calibri"/>
        </w:rPr>
        <w:t>reate</w:t>
      </w:r>
      <w:r>
        <w:rPr>
          <w:rFonts w:ascii="Calibri" w:hAnsi="Calibri"/>
        </w:rPr>
        <w:t xml:space="preserve"> and modify</w:t>
      </w:r>
      <w:r w:rsidRPr="007A7105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.</w:t>
      </w:r>
    </w:p>
    <w:p w:rsidR="007A7105" w:rsidRDefault="007A7105" w:rsidP="007A7105">
      <w:pPr>
        <w:rPr>
          <w:rFonts w:ascii="Calibri" w:hAnsi="Calibri"/>
        </w:rPr>
      </w:pPr>
      <w:r>
        <w:rPr>
          <w:rFonts w:ascii="Calibri" w:hAnsi="Calibri"/>
        </w:rPr>
        <w:t>After it was set aside on Monday evening</w:t>
      </w:r>
      <w:r>
        <w:rPr>
          <w:rFonts w:ascii="Calibri" w:hAnsi="Calibri"/>
        </w:rPr>
        <w:t xml:space="preserve">, Sen. </w:t>
      </w:r>
      <w:r>
        <w:rPr>
          <w:rFonts w:ascii="Calibri" w:hAnsi="Calibri"/>
        </w:rPr>
        <w:t xml:space="preserve">Andrew </w:t>
      </w:r>
      <w:r>
        <w:rPr>
          <w:rFonts w:ascii="Calibri" w:hAnsi="Calibri"/>
        </w:rPr>
        <w:t xml:space="preserve">Koenig </w:t>
      </w:r>
      <w:r>
        <w:rPr>
          <w:rFonts w:ascii="Calibri" w:hAnsi="Calibri"/>
        </w:rPr>
        <w:t xml:space="preserve">of Manchester </w:t>
      </w:r>
      <w:r>
        <w:rPr>
          <w:rFonts w:ascii="Calibri" w:hAnsi="Calibri"/>
        </w:rPr>
        <w:t>brought his proposal back to the floor</w:t>
      </w:r>
      <w:r>
        <w:rPr>
          <w:rFonts w:ascii="Calibri" w:hAnsi="Calibri"/>
        </w:rPr>
        <w:t xml:space="preserve"> on Tuesday afternoon</w:t>
      </w:r>
      <w:r>
        <w:rPr>
          <w:rFonts w:ascii="Calibri" w:hAnsi="Calibri"/>
        </w:rPr>
        <w:t>…</w:t>
      </w:r>
    </w:p>
    <w:p w:rsidR="007A7105" w:rsidRPr="00F8142B" w:rsidRDefault="007A7105" w:rsidP="007A710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8142B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F8142B">
        <w:rPr>
          <w:rFonts w:ascii="Calibri" w:hAnsi="Calibri"/>
          <w:b/>
        </w:rPr>
        <w:tab/>
        <w:t>:09</w:t>
      </w:r>
      <w:r w:rsidRPr="00F8142B">
        <w:rPr>
          <w:rFonts w:ascii="Calibri" w:hAnsi="Calibri"/>
          <w:b/>
        </w:rPr>
        <w:tab/>
        <w:t>Q: daily, average attendance.</w:t>
      </w:r>
    </w:p>
    <w:p w:rsidR="007A7105" w:rsidRDefault="007A7105" w:rsidP="007A7105">
      <w:pPr>
        <w:rPr>
          <w:rFonts w:ascii="Calibri" w:hAnsi="Calibri"/>
        </w:rPr>
      </w:pPr>
      <w:r>
        <w:rPr>
          <w:rFonts w:ascii="Calibri" w:hAnsi="Calibri"/>
        </w:rPr>
        <w:t>The changes made to Senate Bill 727 represent a compromise on several key education elements for Missouri senators</w:t>
      </w:r>
      <w:bookmarkStart w:id="0" w:name="_GoBack"/>
      <w:bookmarkEnd w:id="0"/>
      <w:r>
        <w:rPr>
          <w:rFonts w:ascii="Calibri" w:hAnsi="Calibri"/>
        </w:rPr>
        <w:t>.</w:t>
      </w:r>
    </w:p>
    <w:p w:rsidR="007A7105" w:rsidRDefault="007A7105" w:rsidP="007A7105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Lauren </w:t>
      </w:r>
      <w:r>
        <w:rPr>
          <w:rFonts w:ascii="Calibri" w:hAnsi="Calibri"/>
        </w:rPr>
        <w:t xml:space="preserve">Arthur </w:t>
      </w:r>
      <w:r>
        <w:rPr>
          <w:rFonts w:ascii="Calibri" w:hAnsi="Calibri"/>
        </w:rPr>
        <w:t xml:space="preserve">of Kansas City </w:t>
      </w:r>
      <w:r>
        <w:rPr>
          <w:rFonts w:ascii="Calibri" w:hAnsi="Calibri"/>
        </w:rPr>
        <w:t>says there are several additions to the new version of the bill…</w:t>
      </w:r>
    </w:p>
    <w:p w:rsidR="007A7105" w:rsidRPr="00F8142B" w:rsidRDefault="007A7105" w:rsidP="007A710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8142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F8142B">
        <w:rPr>
          <w:rFonts w:ascii="Calibri" w:hAnsi="Calibri"/>
          <w:b/>
        </w:rPr>
        <w:tab/>
        <w:t>:07</w:t>
      </w:r>
      <w:r w:rsidRPr="00F8142B">
        <w:rPr>
          <w:rFonts w:ascii="Calibri" w:hAnsi="Calibri"/>
          <w:b/>
        </w:rPr>
        <w:tab/>
        <w:t>Q: our public schools.</w:t>
      </w:r>
    </w:p>
    <w:p w:rsidR="007A7105" w:rsidRDefault="007A7105" w:rsidP="007A7105">
      <w:pPr>
        <w:rPr>
          <w:rFonts w:ascii="Calibri" w:hAnsi="Calibri"/>
        </w:rPr>
      </w:pPr>
      <w:r>
        <w:rPr>
          <w:rFonts w:ascii="Calibri" w:hAnsi="Calibri"/>
        </w:rPr>
        <w:t>Tuesday evening, Senate Bill 727 was given first-round Missouri Senate approval</w:t>
      </w:r>
      <w:r>
        <w:rPr>
          <w:rFonts w:ascii="Calibri" w:hAnsi="Calibri"/>
        </w:rPr>
        <w:t>. Another “yes” vote would send this legislation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A7105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542FB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E38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2024-03-13T15:20:00Z</dcterms:created>
  <dcterms:modified xsi:type="dcterms:W3CDTF">2024-03-13T15:27:00Z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