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5201E">
        <w:rPr>
          <w:rFonts w:asciiTheme="majorHAnsi" w:hAnsiTheme="majorHAnsi"/>
          <w:b/>
          <w:color w:val="000099"/>
          <w:sz w:val="28"/>
          <w:szCs w:val="28"/>
        </w:rPr>
        <w:t>Education and Child Care</w:t>
      </w:r>
    </w:p>
    <w:p w:rsidR="00207241" w:rsidRDefault="00803FB7" w:rsidP="0083279E">
      <w:pPr>
        <w:rPr>
          <w:rFonts w:ascii="Calibri" w:hAnsi="Calibri"/>
        </w:rPr>
      </w:pPr>
      <w:r>
        <w:rPr>
          <w:rFonts w:ascii="Calibri" w:hAnsi="Calibri"/>
        </w:rPr>
        <w:t>The 2024 regular legislative session is about to reach the halfway point.</w:t>
      </w:r>
    </w:p>
    <w:p w:rsidR="00803FB7" w:rsidRDefault="00803FB7" w:rsidP="00803FB7">
      <w:pPr>
        <w:rPr>
          <w:rFonts w:ascii="Calibri" w:hAnsi="Calibri"/>
        </w:rPr>
      </w:pPr>
      <w:r>
        <w:rPr>
          <w:rFonts w:ascii="Calibri" w:hAnsi="Calibri"/>
        </w:rPr>
        <w:t>There are still several items on the docket for Missouri senators.</w:t>
      </w:r>
    </w:p>
    <w:p w:rsidR="00803FB7" w:rsidRDefault="00803FB7" w:rsidP="00803FB7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Caleb Rowden of Columbia says he remains eager to see action taken on </w:t>
      </w:r>
      <w:hyperlink r:id="rId4" w:history="1">
        <w:r w:rsidRPr="008D19FD">
          <w:rPr>
            <w:rStyle w:val="Hyperlink"/>
            <w:rFonts w:ascii="Calibri" w:hAnsi="Calibri"/>
          </w:rPr>
          <w:t>Senate Bill 727</w:t>
        </w:r>
      </w:hyperlink>
      <w:r>
        <w:rPr>
          <w:rFonts w:ascii="Calibri" w:hAnsi="Calibri"/>
        </w:rPr>
        <w:t>, legislation that seeks to m</w:t>
      </w:r>
      <w:r w:rsidRPr="008D19FD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D19FD">
        <w:rPr>
          <w:rFonts w:ascii="Calibri" w:hAnsi="Calibri"/>
        </w:rPr>
        <w:t xml:space="preserve"> provisions of the Missouri Empowerment Scholarship Accounts Program and authorize</w:t>
      </w:r>
      <w:r>
        <w:rPr>
          <w:rFonts w:ascii="Calibri" w:hAnsi="Calibri"/>
        </w:rPr>
        <w:t xml:space="preserve"> charter schools…</w:t>
      </w:r>
    </w:p>
    <w:p w:rsidR="00803FB7" w:rsidRPr="008D19FD" w:rsidRDefault="00803FB7" w:rsidP="00803FB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D19FD">
        <w:rPr>
          <w:rFonts w:ascii="Calibri" w:hAnsi="Calibri"/>
          <w:b/>
        </w:rPr>
        <w:t>Rowden</w:t>
      </w:r>
      <w:r w:rsidRPr="008D19FD">
        <w:rPr>
          <w:rFonts w:ascii="Calibri" w:hAnsi="Calibri"/>
          <w:b/>
        </w:rPr>
        <w:tab/>
        <w:t>:09</w:t>
      </w:r>
      <w:r w:rsidRPr="008D19FD">
        <w:rPr>
          <w:rFonts w:ascii="Calibri" w:hAnsi="Calibri"/>
          <w:b/>
        </w:rPr>
        <w:tab/>
        <w:t>Q: the support lies.</w:t>
      </w:r>
    </w:p>
    <w:p w:rsidR="00803FB7" w:rsidRDefault="00803FB7" w:rsidP="00803FB7">
      <w:pPr>
        <w:rPr>
          <w:rFonts w:ascii="Calibri" w:hAnsi="Calibri"/>
        </w:rPr>
      </w:pPr>
      <w:r>
        <w:rPr>
          <w:rFonts w:ascii="Calibri" w:hAnsi="Calibri"/>
        </w:rPr>
        <w:t xml:space="preserve">Senator Lauren Arthur of Kansas City says her </w:t>
      </w:r>
      <w:hyperlink r:id="rId5" w:history="1">
        <w:r w:rsidRPr="008D19FD">
          <w:rPr>
            <w:rStyle w:val="Hyperlink"/>
            <w:rFonts w:ascii="Calibri" w:hAnsi="Calibri"/>
          </w:rPr>
          <w:t>Senate Bill 742</w:t>
        </w:r>
      </w:hyperlink>
      <w:r>
        <w:rPr>
          <w:rFonts w:ascii="Calibri" w:hAnsi="Calibri"/>
        </w:rPr>
        <w:t xml:space="preserve"> is ready for full Missouri Senate debate, as is the Missouri House of Representatives counterpart. She says childcare tax credits have bipartisan support…</w:t>
      </w:r>
    </w:p>
    <w:p w:rsidR="00803FB7" w:rsidRPr="008D19FD" w:rsidRDefault="00803FB7" w:rsidP="00803FB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D19FD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8D19FD">
        <w:rPr>
          <w:rFonts w:ascii="Calibri" w:hAnsi="Calibri"/>
          <w:b/>
        </w:rPr>
        <w:tab/>
        <w:t>:08</w:t>
      </w:r>
      <w:r w:rsidRPr="008D19FD">
        <w:rPr>
          <w:rFonts w:ascii="Calibri" w:hAnsi="Calibri"/>
          <w:b/>
        </w:rPr>
        <w:tab/>
        <w:t>Q: on this issue.</w:t>
      </w:r>
    </w:p>
    <w:p w:rsidR="001C5015" w:rsidRDefault="00803FB7" w:rsidP="0083279E">
      <w:pPr>
        <w:rPr>
          <w:rFonts w:ascii="Calibri" w:hAnsi="Calibri"/>
        </w:rPr>
      </w:pPr>
      <w:r>
        <w:rPr>
          <w:rFonts w:ascii="Calibri" w:hAnsi="Calibri"/>
        </w:rPr>
        <w:t>Session will conclude on May 17.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A0501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5201E"/>
    <w:rsid w:val="00681AAB"/>
    <w:rsid w:val="007428D8"/>
    <w:rsid w:val="007668CD"/>
    <w:rsid w:val="0078056D"/>
    <w:rsid w:val="00781232"/>
    <w:rsid w:val="00803FB7"/>
    <w:rsid w:val="00815EC9"/>
    <w:rsid w:val="00823A29"/>
    <w:rsid w:val="0083279E"/>
    <w:rsid w:val="00842DAF"/>
    <w:rsid w:val="008A328F"/>
    <w:rsid w:val="008F722E"/>
    <w:rsid w:val="0094316F"/>
    <w:rsid w:val="00A05014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C99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816" TargetMode="External"/><Relationship Id="rId4" Type="http://schemas.openxmlformats.org/officeDocument/2006/relationships/hyperlink" Target="https://www.senate.mo.gov/24info/bts_web/Bill.aspx?SessionType=R&amp;BillID=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2024-02-26T14:52:00Z</dcterms:created>
  <dcterms:modified xsi:type="dcterms:W3CDTF">2024-02-26T16:09:00Z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