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343A1B">
        <w:rPr>
          <w:rFonts w:asciiTheme="majorHAnsi" w:hAnsiTheme="majorHAnsi"/>
          <w:b/>
          <w:color w:val="000099"/>
          <w:sz w:val="28"/>
          <w:szCs w:val="28"/>
        </w:rPr>
        <w:t>Marriage Age</w:t>
      </w:r>
    </w:p>
    <w:p w:rsidR="00E96809" w:rsidRDefault="00E96809" w:rsidP="00E96809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3E4C17">
          <w:rPr>
            <w:rStyle w:val="Hyperlink"/>
            <w:rFonts w:ascii="Calibri" w:hAnsi="Calibri"/>
          </w:rPr>
          <w:t>Missouri Senate Judiciary and Civil &amp; Criminal Jurisprudence Committee</w:t>
        </w:r>
      </w:hyperlink>
      <w:r>
        <w:rPr>
          <w:rFonts w:ascii="Calibri" w:hAnsi="Calibri"/>
        </w:rPr>
        <w:t xml:space="preserve"> hears two proposals on the same topic.</w:t>
      </w:r>
    </w:p>
    <w:p w:rsidR="00E96809" w:rsidRDefault="001566F9" w:rsidP="00E96809">
      <w:pPr>
        <w:rPr>
          <w:rFonts w:ascii="Calibri" w:hAnsi="Calibri"/>
        </w:rPr>
      </w:pPr>
      <w:hyperlink r:id="rId5" w:history="1">
        <w:r w:rsidR="00E96809" w:rsidRPr="003E4C17">
          <w:rPr>
            <w:rStyle w:val="Hyperlink"/>
            <w:rFonts w:ascii="Calibri" w:hAnsi="Calibri"/>
          </w:rPr>
          <w:t>Senate Bill 767</w:t>
        </w:r>
      </w:hyperlink>
      <w:r w:rsidR="00E96809">
        <w:rPr>
          <w:rFonts w:ascii="Calibri" w:hAnsi="Calibri"/>
        </w:rPr>
        <w:t xml:space="preserve"> would m</w:t>
      </w:r>
      <w:r w:rsidR="00E96809" w:rsidRPr="003E4C17">
        <w:rPr>
          <w:rFonts w:ascii="Calibri" w:hAnsi="Calibri"/>
        </w:rPr>
        <w:t>odif</w:t>
      </w:r>
      <w:r w:rsidR="00E96809">
        <w:rPr>
          <w:rFonts w:ascii="Calibri" w:hAnsi="Calibri"/>
        </w:rPr>
        <w:t>y rules</w:t>
      </w:r>
      <w:r w:rsidR="00E96809" w:rsidRPr="003E4C17">
        <w:rPr>
          <w:rFonts w:ascii="Calibri" w:hAnsi="Calibri"/>
        </w:rPr>
        <w:t xml:space="preserve"> relating to the age of marriage</w:t>
      </w:r>
      <w:r w:rsidR="00E96809">
        <w:rPr>
          <w:rFonts w:ascii="Calibri" w:hAnsi="Calibri"/>
        </w:rPr>
        <w:t>.</w:t>
      </w:r>
    </w:p>
    <w:p w:rsidR="00E96809" w:rsidRDefault="00E96809" w:rsidP="00E96809">
      <w:pPr>
        <w:rPr>
          <w:rFonts w:ascii="Calibri" w:hAnsi="Calibri"/>
        </w:rPr>
      </w:pPr>
      <w:r>
        <w:rPr>
          <w:rFonts w:ascii="Calibri" w:hAnsi="Calibri"/>
        </w:rPr>
        <w:t>Senator Holly Thompson Rehder of Scott City sponsors this legislation…</w:t>
      </w:r>
    </w:p>
    <w:p w:rsidR="00E96809" w:rsidRPr="003E4C17" w:rsidRDefault="00E96809" w:rsidP="00E9680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E4C17">
        <w:rPr>
          <w:rFonts w:ascii="Calibri" w:hAnsi="Calibri"/>
          <w:b/>
        </w:rPr>
        <w:t>Thompson Rehder</w:t>
      </w:r>
      <w:r>
        <w:rPr>
          <w:rFonts w:ascii="Calibri" w:hAnsi="Calibri"/>
          <w:b/>
        </w:rPr>
        <w:tab/>
      </w:r>
      <w:r w:rsidRPr="003E4C17">
        <w:rPr>
          <w:rFonts w:ascii="Calibri" w:hAnsi="Calibri"/>
          <w:b/>
        </w:rPr>
        <w:t>:10</w:t>
      </w:r>
      <w:r w:rsidRPr="003E4C17">
        <w:rPr>
          <w:rFonts w:ascii="Calibri" w:hAnsi="Calibri"/>
          <w:b/>
        </w:rPr>
        <w:tab/>
        <w:t>Q: an adult mindset.</w:t>
      </w:r>
    </w:p>
    <w:p w:rsidR="00E96809" w:rsidRDefault="00E96809" w:rsidP="00E96809">
      <w:pPr>
        <w:rPr>
          <w:rFonts w:ascii="Calibri" w:hAnsi="Calibri"/>
        </w:rPr>
      </w:pPr>
      <w:r w:rsidRPr="00E96809">
        <w:rPr>
          <w:rFonts w:ascii="Calibri" w:hAnsi="Calibri"/>
        </w:rPr>
        <w:t xml:space="preserve">Currently, no marriage license </w:t>
      </w:r>
      <w:r>
        <w:rPr>
          <w:rFonts w:ascii="Calibri" w:hAnsi="Calibri"/>
        </w:rPr>
        <w:t>is</w:t>
      </w:r>
      <w:r w:rsidRPr="00E96809">
        <w:rPr>
          <w:rFonts w:ascii="Calibri" w:hAnsi="Calibri"/>
        </w:rPr>
        <w:t xml:space="preserve"> issued </w:t>
      </w:r>
      <w:r>
        <w:rPr>
          <w:rFonts w:ascii="Calibri" w:hAnsi="Calibri"/>
        </w:rPr>
        <w:t>to anyone under 16, with certain exceptions.</w:t>
      </w:r>
    </w:p>
    <w:p w:rsidR="00E96809" w:rsidRDefault="00E96809" w:rsidP="00E96809">
      <w:pPr>
        <w:rPr>
          <w:rFonts w:ascii="Calibri" w:hAnsi="Calibri"/>
        </w:rPr>
      </w:pPr>
      <w:r>
        <w:rPr>
          <w:rFonts w:ascii="Calibri" w:hAnsi="Calibri"/>
        </w:rPr>
        <w:t xml:space="preserve">Senator Lauren Arthur of Kansas City sponsors </w:t>
      </w:r>
      <w:hyperlink r:id="rId6" w:history="1">
        <w:r w:rsidRPr="003E4C17">
          <w:rPr>
            <w:rStyle w:val="Hyperlink"/>
            <w:rFonts w:ascii="Calibri" w:hAnsi="Calibri"/>
          </w:rPr>
          <w:t>Senate Bill 1342</w:t>
        </w:r>
      </w:hyperlink>
      <w:r>
        <w:rPr>
          <w:rFonts w:ascii="Calibri" w:hAnsi="Calibri"/>
        </w:rPr>
        <w:t>…</w:t>
      </w:r>
    </w:p>
    <w:p w:rsidR="00E96809" w:rsidRPr="003E4C17" w:rsidRDefault="00E96809" w:rsidP="00E9680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E4C17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3E4C17">
        <w:rPr>
          <w:rFonts w:ascii="Calibri" w:hAnsi="Calibri"/>
          <w:b/>
        </w:rPr>
        <w:tab/>
        <w:t>:08</w:t>
      </w:r>
      <w:r w:rsidRPr="003E4C17">
        <w:rPr>
          <w:rFonts w:ascii="Calibri" w:hAnsi="Calibri"/>
          <w:b/>
        </w:rPr>
        <w:tab/>
        <w:t>Q: to protect children.</w:t>
      </w:r>
    </w:p>
    <w:p w:rsidR="001C5015" w:rsidRDefault="00E96809" w:rsidP="00E96809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either of these bills.</w:t>
      </w:r>
    </w:p>
    <w:p w:rsidR="00E96809" w:rsidRDefault="00E96809" w:rsidP="00E96809">
      <w:pPr>
        <w:rPr>
          <w:rFonts w:ascii="Calibri" w:hAnsi="Calibri"/>
        </w:rPr>
      </w:pPr>
      <w:r>
        <w:rPr>
          <w:rFonts w:ascii="Calibri" w:hAnsi="Calibri"/>
        </w:rPr>
        <w:t>Missouri senators have completed the first month of the Second Regular Session of the 102nd General Assembly. Session will end on May 17.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1566F9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566F9"/>
    <w:rsid w:val="00177E9A"/>
    <w:rsid w:val="001C5015"/>
    <w:rsid w:val="00202BDC"/>
    <w:rsid w:val="00207241"/>
    <w:rsid w:val="00213E94"/>
    <w:rsid w:val="00284C42"/>
    <w:rsid w:val="00301BCF"/>
    <w:rsid w:val="00343A1B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96809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2E9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4info/bts_web/Bill.aspx?SessionType=R&amp;BillID=1604608" TargetMode="External"/><Relationship Id="rId5" Type="http://schemas.openxmlformats.org/officeDocument/2006/relationships/hyperlink" Target="https://www.senate.mo.gov/24info/bts_web/Bill.aspx?SessionType=R&amp;BillID=226" TargetMode="External"/><Relationship Id="rId4" Type="http://schemas.openxmlformats.org/officeDocument/2006/relationships/hyperlink" Target="https://www.senate.mo.gov/Committees/CommitteeDetails/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2024-02-01T14:37:00Z</dcterms:created>
  <dcterms:modified xsi:type="dcterms:W3CDTF">2024-02-01T16:09:00Z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