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B0602">
        <w:rPr>
          <w:rFonts w:asciiTheme="majorHAnsi" w:hAnsiTheme="majorHAnsi"/>
          <w:b/>
          <w:color w:val="000099"/>
          <w:sz w:val="28"/>
          <w:szCs w:val="28"/>
        </w:rPr>
        <w:t>Crime Legislation</w:t>
      </w:r>
    </w:p>
    <w:p w:rsidR="00D47349" w:rsidRDefault="00D47349" w:rsidP="00D47349">
      <w:pPr>
        <w:rPr>
          <w:rFonts w:ascii="Calibri" w:hAnsi="Calibri"/>
        </w:rPr>
      </w:pPr>
      <w:r>
        <w:rPr>
          <w:rFonts w:ascii="Calibri" w:hAnsi="Calibri"/>
        </w:rPr>
        <w:t xml:space="preserve">Some of the legislation that could be discussed on the floor of the Missouri Senate comes from the </w:t>
      </w:r>
      <w:hyperlink r:id="rId4" w:history="1">
        <w:r w:rsidRPr="00C1687B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>.</w:t>
      </w:r>
    </w:p>
    <w:p w:rsidR="00D47349" w:rsidRDefault="00D47349" w:rsidP="00D47349">
      <w:pPr>
        <w:rPr>
          <w:rFonts w:ascii="Calibri" w:hAnsi="Calibri"/>
        </w:rPr>
      </w:pPr>
      <w:r>
        <w:rPr>
          <w:rFonts w:ascii="Calibri" w:hAnsi="Calibri"/>
        </w:rPr>
        <w:t xml:space="preserve">This includes </w:t>
      </w:r>
      <w:hyperlink r:id="rId5" w:history="1">
        <w:r w:rsidRPr="00C1687B">
          <w:rPr>
            <w:rStyle w:val="Hyperlink"/>
            <w:rFonts w:ascii="Calibri" w:hAnsi="Calibri"/>
          </w:rPr>
          <w:t>Senate Bill 746</w:t>
        </w:r>
      </w:hyperlink>
      <w:r>
        <w:rPr>
          <w:rFonts w:ascii="Calibri" w:hAnsi="Calibri"/>
        </w:rPr>
        <w:t>.</w:t>
      </w:r>
    </w:p>
    <w:p w:rsidR="00D47349" w:rsidRDefault="00D47349" w:rsidP="00D47349">
      <w:pPr>
        <w:rPr>
          <w:rFonts w:ascii="Calibri" w:hAnsi="Calibri"/>
        </w:rPr>
      </w:pPr>
      <w:r>
        <w:rPr>
          <w:rFonts w:ascii="Calibri" w:hAnsi="Calibri"/>
        </w:rPr>
        <w:t>Sponsor, Sen. Mike Bernskoetter of Jefferson City, tells the panel this measure would m</w:t>
      </w:r>
      <w:r w:rsidRPr="00C1687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1687B">
        <w:rPr>
          <w:rFonts w:ascii="Calibri" w:hAnsi="Calibri"/>
        </w:rPr>
        <w:t xml:space="preserve"> provisions relating to eligibility for parole</w:t>
      </w:r>
      <w:r>
        <w:rPr>
          <w:rFonts w:ascii="Calibri" w:hAnsi="Calibri"/>
        </w:rPr>
        <w:t>…</w:t>
      </w:r>
    </w:p>
    <w:p w:rsidR="00D47349" w:rsidRPr="00C1687B" w:rsidRDefault="00D47349" w:rsidP="00D4734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687B">
        <w:rPr>
          <w:rFonts w:ascii="Calibri" w:hAnsi="Calibri"/>
          <w:b/>
        </w:rPr>
        <w:t>Bernskoetter</w:t>
      </w:r>
      <w:r w:rsidRPr="00C1687B">
        <w:rPr>
          <w:rFonts w:ascii="Calibri" w:hAnsi="Calibri"/>
          <w:b/>
        </w:rPr>
        <w:tab/>
        <w:t>:08</w:t>
      </w:r>
      <w:r w:rsidRPr="00C1687B">
        <w:rPr>
          <w:rFonts w:ascii="Calibri" w:hAnsi="Calibri"/>
          <w:b/>
        </w:rPr>
        <w:tab/>
        <w:t>Q: with this legislation.</w:t>
      </w:r>
    </w:p>
    <w:p w:rsidR="00D47349" w:rsidRDefault="00D47349" w:rsidP="00D47349">
      <w:pPr>
        <w:rPr>
          <w:rFonts w:ascii="Calibri" w:hAnsi="Calibri"/>
        </w:rPr>
      </w:pPr>
      <w:r>
        <w:rPr>
          <w:rFonts w:ascii="Calibri" w:hAnsi="Calibri"/>
        </w:rPr>
        <w:t>Several of this year’s crime-related proposals were a part of a larger crime bill last year that was vetoed by the governor.</w:t>
      </w:r>
    </w:p>
    <w:p w:rsidR="00D47349" w:rsidRDefault="00D47349" w:rsidP="00D47349">
      <w:pPr>
        <w:rPr>
          <w:rFonts w:ascii="Calibri" w:hAnsi="Calibri"/>
        </w:rPr>
      </w:pPr>
      <w:r>
        <w:rPr>
          <w:rFonts w:ascii="Calibri" w:hAnsi="Calibri"/>
        </w:rPr>
        <w:t xml:space="preserve">The other is </w:t>
      </w:r>
      <w:hyperlink r:id="rId6" w:history="1">
        <w:r w:rsidRPr="00C1687B">
          <w:rPr>
            <w:rStyle w:val="Hyperlink"/>
            <w:rFonts w:ascii="Calibri" w:hAnsi="Calibri"/>
          </w:rPr>
          <w:t>Senate Bill 760</w:t>
        </w:r>
      </w:hyperlink>
      <w:r>
        <w:rPr>
          <w:rFonts w:ascii="Calibri" w:hAnsi="Calibri"/>
        </w:rPr>
        <w:t>, which sponsor — Sen. Karla May of St. Louis — says would m</w:t>
      </w:r>
      <w:r w:rsidRPr="00C1687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1687B">
        <w:rPr>
          <w:rFonts w:ascii="Calibri" w:hAnsi="Calibri"/>
        </w:rPr>
        <w:t xml:space="preserve"> provisions relating to the critical incident stress management program</w:t>
      </w:r>
      <w:r>
        <w:rPr>
          <w:rFonts w:ascii="Calibri" w:hAnsi="Calibri"/>
        </w:rPr>
        <w:t>…</w:t>
      </w:r>
    </w:p>
    <w:p w:rsidR="00D47349" w:rsidRPr="00C1687B" w:rsidRDefault="00D47349" w:rsidP="00D4734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687B">
        <w:rPr>
          <w:rFonts w:ascii="Calibri" w:hAnsi="Calibri"/>
          <w:b/>
        </w:rPr>
        <w:t>May</w:t>
      </w:r>
      <w:r w:rsidRPr="00C1687B">
        <w:rPr>
          <w:rFonts w:ascii="Calibri" w:hAnsi="Calibri"/>
          <w:b/>
        </w:rPr>
        <w:tab/>
      </w:r>
      <w:r w:rsidRPr="00C1687B">
        <w:rPr>
          <w:rFonts w:ascii="Calibri" w:hAnsi="Calibri"/>
          <w:b/>
        </w:rPr>
        <w:tab/>
        <w:t>:07</w:t>
      </w:r>
      <w:r w:rsidRPr="00C1687B">
        <w:rPr>
          <w:rFonts w:ascii="Calibri" w:hAnsi="Calibri"/>
          <w:b/>
        </w:rPr>
        <w:tab/>
        <w:t>Q: our state’s officers.</w:t>
      </w:r>
    </w:p>
    <w:p w:rsidR="00D47349" w:rsidRDefault="00D47349">
      <w:pPr>
        <w:rPr>
          <w:rFonts w:ascii="Calibri" w:hAnsi="Calibri"/>
        </w:rPr>
      </w:pPr>
      <w:r>
        <w:rPr>
          <w:rFonts w:ascii="Calibri" w:hAnsi="Calibri"/>
        </w:rPr>
        <w:t>The committee has not yet taken action on either of these bills. Missouri senators did not have session on Monday, or hold committee hearings, due to the weather.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3076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0602"/>
    <w:rsid w:val="00115A80"/>
    <w:rsid w:val="0013076A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47349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CFA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534" TargetMode="External"/><Relationship Id="rId5" Type="http://schemas.openxmlformats.org/officeDocument/2006/relationships/hyperlink" Target="https://www.senate.mo.gov/24info/bts_web/Bill.aspx?SessionType=R&amp;BillID=355" TargetMode="External"/><Relationship Id="rId4" Type="http://schemas.openxmlformats.org/officeDocument/2006/relationships/hyperlink" Target="https://www.senate.mo.gov/Committees/CommitteeDetails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2024-01-23T15:13:00Z</dcterms:created>
  <dcterms:modified xsi:type="dcterms:W3CDTF">2024-01-23T16:41:00Z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