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6669FF">
        <w:rPr>
          <w:rFonts w:asciiTheme="majorHAnsi" w:hAnsiTheme="majorHAnsi"/>
          <w:b/>
          <w:color w:val="000099"/>
          <w:sz w:val="28"/>
          <w:szCs w:val="28"/>
        </w:rPr>
        <w:t>Education</w:t>
      </w:r>
    </w:p>
    <w:p w:rsidR="00207241" w:rsidRDefault="00430369" w:rsidP="0083279E">
      <w:pPr>
        <w:rPr>
          <w:rFonts w:ascii="Calibri" w:hAnsi="Calibri"/>
        </w:rPr>
      </w:pPr>
      <w:r>
        <w:rPr>
          <w:rFonts w:ascii="Calibri" w:hAnsi="Calibri"/>
        </w:rPr>
        <w:t>Education may become a major part of this year’s regular legislative session.</w:t>
      </w:r>
    </w:p>
    <w:p w:rsidR="00430369" w:rsidRDefault="00430369" w:rsidP="0083279E">
      <w:pPr>
        <w:rPr>
          <w:rFonts w:ascii="Calibri" w:hAnsi="Calibri"/>
        </w:rPr>
      </w:pPr>
      <w:r>
        <w:rPr>
          <w:rFonts w:ascii="Calibri" w:hAnsi="Calibri"/>
        </w:rPr>
        <w:t>Lawmakers have several definitions of “success” on this topic.</w:t>
      </w:r>
    </w:p>
    <w:p w:rsidR="00430369" w:rsidRDefault="00430369" w:rsidP="00430369">
      <w:pPr>
        <w:rPr>
          <w:rFonts w:ascii="Calibri" w:hAnsi="Calibri"/>
        </w:rPr>
      </w:pPr>
      <w:r>
        <w:rPr>
          <w:rFonts w:ascii="Calibri" w:hAnsi="Calibri"/>
        </w:rPr>
        <w:t>When it comes to education, Missouri Senate President Pro Tem Caleb Rowden of Columbia says he is for school choice…</w:t>
      </w:r>
    </w:p>
    <w:p w:rsidR="00430369" w:rsidRPr="00C232B8" w:rsidRDefault="00430369" w:rsidP="00430369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232B8">
        <w:rPr>
          <w:rFonts w:ascii="Calibri" w:hAnsi="Calibri"/>
          <w:b/>
        </w:rPr>
        <w:t>Rowden</w:t>
      </w:r>
      <w:r w:rsidRPr="00C232B8">
        <w:rPr>
          <w:rFonts w:ascii="Calibri" w:hAnsi="Calibri"/>
          <w:b/>
        </w:rPr>
        <w:tab/>
        <w:t>:10</w:t>
      </w:r>
      <w:r w:rsidRPr="00C232B8">
        <w:rPr>
          <w:rFonts w:ascii="Calibri" w:hAnsi="Calibri"/>
          <w:b/>
        </w:rPr>
        <w:tab/>
        <w:t>Q: kids and parents.</w:t>
      </w:r>
    </w:p>
    <w:p w:rsidR="00430369" w:rsidRDefault="00430369" w:rsidP="00430369">
      <w:pPr>
        <w:rPr>
          <w:rFonts w:ascii="Calibri" w:hAnsi="Calibri"/>
        </w:rPr>
      </w:pPr>
      <w:r>
        <w:rPr>
          <w:rFonts w:ascii="Calibri" w:hAnsi="Calibri"/>
        </w:rPr>
        <w:t>Part of this may hinge on legislation that would extend the current rules governing ESAs.</w:t>
      </w:r>
    </w:p>
    <w:p w:rsidR="00430369" w:rsidRDefault="00430369" w:rsidP="00430369">
      <w:pPr>
        <w:rPr>
          <w:rFonts w:ascii="Calibri" w:hAnsi="Calibri"/>
        </w:rPr>
      </w:pPr>
      <w:r>
        <w:rPr>
          <w:rFonts w:ascii="Calibri" w:hAnsi="Calibri"/>
        </w:rPr>
        <w:t xml:space="preserve">Missouri Senate Minority Floor Leader John Rizzo of Independence says he does not believe the solutions can be found in </w:t>
      </w:r>
      <w:hyperlink r:id="rId4" w:history="1">
        <w:r w:rsidRPr="00C232B8">
          <w:rPr>
            <w:rStyle w:val="Hyperlink"/>
            <w:rFonts w:ascii="Calibri" w:hAnsi="Calibri"/>
          </w:rPr>
          <w:t>Senate Bill 727</w:t>
        </w:r>
      </w:hyperlink>
      <w:r>
        <w:rPr>
          <w:rFonts w:ascii="Calibri" w:hAnsi="Calibri"/>
        </w:rPr>
        <w:t xml:space="preserve"> or </w:t>
      </w:r>
      <w:hyperlink r:id="rId5" w:history="1">
        <w:r w:rsidRPr="00C232B8">
          <w:rPr>
            <w:rStyle w:val="Hyperlink"/>
            <w:rFonts w:ascii="Calibri" w:hAnsi="Calibri"/>
          </w:rPr>
          <w:t>Senate Bill 729</w:t>
        </w:r>
      </w:hyperlink>
      <w:r>
        <w:rPr>
          <w:rFonts w:ascii="Calibri" w:hAnsi="Calibri"/>
        </w:rPr>
        <w:t xml:space="preserve">, both of which were heard in the </w:t>
      </w:r>
      <w:hyperlink r:id="rId6" w:history="1">
        <w:r w:rsidRPr="00C232B8">
          <w:rPr>
            <w:rStyle w:val="Hyperlink"/>
            <w:rFonts w:ascii="Calibri" w:hAnsi="Calibri"/>
          </w:rPr>
          <w:t>Missouri Senate Education and Workforce Development Committee</w:t>
        </w:r>
      </w:hyperlink>
      <w:r>
        <w:rPr>
          <w:rFonts w:ascii="Calibri" w:hAnsi="Calibri"/>
        </w:rPr>
        <w:t xml:space="preserve"> this past week…</w:t>
      </w:r>
    </w:p>
    <w:p w:rsidR="00430369" w:rsidRPr="00C232B8" w:rsidRDefault="00430369" w:rsidP="00430369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232B8">
        <w:rPr>
          <w:rFonts w:ascii="Calibri" w:hAnsi="Calibri"/>
          <w:b/>
        </w:rPr>
        <w:t>Rizzo</w:t>
      </w:r>
      <w:r w:rsidRPr="00C232B8">
        <w:rPr>
          <w:rFonts w:ascii="Calibri" w:hAnsi="Calibri"/>
          <w:b/>
        </w:rPr>
        <w:tab/>
      </w:r>
      <w:r w:rsidRPr="00C232B8">
        <w:rPr>
          <w:rFonts w:ascii="Calibri" w:hAnsi="Calibri"/>
          <w:b/>
        </w:rPr>
        <w:tab/>
        <w:t>:07</w:t>
      </w:r>
      <w:r w:rsidRPr="00C232B8">
        <w:rPr>
          <w:rFonts w:ascii="Calibri" w:hAnsi="Calibri"/>
          <w:b/>
        </w:rPr>
        <w:tab/>
        <w:t>Q: in our budget.</w:t>
      </w:r>
    </w:p>
    <w:p w:rsidR="001C5015" w:rsidRDefault="00430369" w:rsidP="0083279E">
      <w:pPr>
        <w:rPr>
          <w:rFonts w:ascii="Calibri" w:hAnsi="Calibri"/>
        </w:rPr>
      </w:pPr>
      <w:r>
        <w:rPr>
          <w:rFonts w:ascii="Calibri" w:hAnsi="Calibri"/>
        </w:rPr>
        <w:t>Neither Senate Bill 727 nor Senate Bill 729 has yet been voted out of committee.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B76AD8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30369"/>
    <w:rsid w:val="004C2612"/>
    <w:rsid w:val="00522830"/>
    <w:rsid w:val="005835C8"/>
    <w:rsid w:val="005D5427"/>
    <w:rsid w:val="006669FF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76AD8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08BC2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Committees/CommitteeDetails/75" TargetMode="External"/><Relationship Id="rId5" Type="http://schemas.openxmlformats.org/officeDocument/2006/relationships/hyperlink" Target="https://www.senate.mo.gov/24info/bts_web/Bill.aspx?SessionType=R&amp;BillID=249" TargetMode="External"/><Relationship Id="rId4" Type="http://schemas.openxmlformats.org/officeDocument/2006/relationships/hyperlink" Target="https://www.senate.mo.gov/24info/bts_web/Bill.aspx?SessionType=R&amp;BillID=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2024-01-16T15:49:00Z</dcterms:created>
  <dcterms:modified xsi:type="dcterms:W3CDTF">2024-01-16T16:50:00Z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