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863E01">
        <w:rPr>
          <w:rFonts w:asciiTheme="majorHAnsi" w:hAnsiTheme="majorHAnsi"/>
          <w:b/>
          <w:color w:val="000099"/>
          <w:sz w:val="28"/>
          <w:szCs w:val="28"/>
        </w:rPr>
        <w:t>Second Half Begins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1C4C39">
        <w:rPr>
          <w:rFonts w:ascii="Calibri" w:hAnsi="Calibri"/>
        </w:rPr>
        <w:t>the beginning of the second half of the 2023 legislative session</w:t>
      </w:r>
      <w:r w:rsidRPr="00F52F2A">
        <w:rPr>
          <w:rFonts w:ascii="Calibri" w:hAnsi="Calibri"/>
        </w:rPr>
        <w:t>…</w:t>
      </w:r>
    </w:p>
    <w:p w:rsidR="001C4C39" w:rsidRPr="008214AF" w:rsidRDefault="008214A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214AF">
        <w:rPr>
          <w:rFonts w:ascii="Calibri" w:hAnsi="Calibri"/>
          <w:b/>
        </w:rPr>
        <w:t xml:space="preserve">Nat Snd </w:t>
      </w:r>
      <w:r w:rsidR="005054D2">
        <w:rPr>
          <w:rFonts w:ascii="Calibri" w:hAnsi="Calibri"/>
          <w:b/>
        </w:rPr>
        <w:t>1</w:t>
      </w:r>
      <w:r w:rsidRPr="008214AF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8214AF">
        <w:rPr>
          <w:rFonts w:ascii="Calibri" w:hAnsi="Calibri"/>
          <w:b/>
        </w:rPr>
        <w:t>:02</w:t>
      </w:r>
      <w:r w:rsidRPr="008214AF">
        <w:rPr>
          <w:rFonts w:ascii="Calibri" w:hAnsi="Calibri"/>
          <w:b/>
        </w:rPr>
        <w:tab/>
        <w:t xml:space="preserve">Q: </w:t>
      </w:r>
      <w:r w:rsidR="005054D2">
        <w:rPr>
          <w:rFonts w:ascii="Calibri" w:hAnsi="Calibri"/>
          <w:b/>
        </w:rPr>
        <w:t>No. 39 be….</w:t>
      </w:r>
    </w:p>
    <w:p w:rsidR="008214AF" w:rsidRDefault="008214A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week began with 13 hours spent on </w:t>
      </w:r>
      <w:hyperlink r:id="rId4" w:history="1">
        <w:r w:rsidRPr="008214AF">
          <w:rPr>
            <w:rStyle w:val="Hyperlink"/>
            <w:rFonts w:ascii="Calibri" w:hAnsi="Calibri"/>
          </w:rPr>
          <w:t>Senate Bill 39</w:t>
        </w:r>
      </w:hyperlink>
      <w:r>
        <w:rPr>
          <w:rFonts w:ascii="Calibri" w:hAnsi="Calibri"/>
        </w:rPr>
        <w:t>.</w:t>
      </w:r>
    </w:p>
    <w:p w:rsidR="008214AF" w:rsidRDefault="008214AF" w:rsidP="00F051F2">
      <w:pPr>
        <w:rPr>
          <w:rFonts w:ascii="Calibri" w:hAnsi="Calibri"/>
        </w:rPr>
      </w:pPr>
      <w:r>
        <w:rPr>
          <w:rFonts w:ascii="Calibri" w:hAnsi="Calibri"/>
        </w:rPr>
        <w:t>Senator Holly Thompson Rehder of Scott City is the sponsor. She tells her colleagues her proposal seeks to e</w:t>
      </w:r>
      <w:r w:rsidRPr="008214AF">
        <w:rPr>
          <w:rFonts w:ascii="Calibri" w:hAnsi="Calibri"/>
        </w:rPr>
        <w:t>stablish guidelines for student participation in athletic contests organized by sex</w:t>
      </w:r>
      <w:r>
        <w:rPr>
          <w:rFonts w:ascii="Calibri" w:hAnsi="Calibri"/>
        </w:rPr>
        <w:t>…</w:t>
      </w:r>
    </w:p>
    <w:p w:rsidR="008214AF" w:rsidRPr="008214AF" w:rsidRDefault="008214A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5054D2">
        <w:rPr>
          <w:rFonts w:ascii="Calibri" w:hAnsi="Calibri"/>
          <w:b/>
        </w:rPr>
        <w:t>Thompson Rehder</w:t>
      </w:r>
      <w:r w:rsidRPr="008214AF">
        <w:rPr>
          <w:rFonts w:ascii="Calibri" w:hAnsi="Calibri"/>
          <w:b/>
        </w:rPr>
        <w:tab/>
        <w:t>:10</w:t>
      </w:r>
      <w:r w:rsidRPr="008214AF">
        <w:rPr>
          <w:rFonts w:ascii="Calibri" w:hAnsi="Calibri"/>
          <w:b/>
        </w:rPr>
        <w:tab/>
        <w:t>Q: the opposite sex.</w:t>
      </w:r>
    </w:p>
    <w:p w:rsidR="008214AF" w:rsidRDefault="008214AF" w:rsidP="00F051F2">
      <w:pPr>
        <w:rPr>
          <w:rFonts w:ascii="Calibri" w:hAnsi="Calibri"/>
        </w:rPr>
      </w:pPr>
      <w:r>
        <w:rPr>
          <w:rFonts w:ascii="Calibri" w:hAnsi="Calibri"/>
        </w:rPr>
        <w:t>But Sen. Tracy McCreery of St. Louis County says she does not see the need for this legislation…</w:t>
      </w:r>
    </w:p>
    <w:p w:rsidR="008214AF" w:rsidRPr="008214AF" w:rsidRDefault="008214A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214AF">
        <w:rPr>
          <w:rFonts w:ascii="Calibri" w:hAnsi="Calibri"/>
          <w:b/>
        </w:rPr>
        <w:t xml:space="preserve">McCreery </w:t>
      </w:r>
      <w:r w:rsidR="005054D2">
        <w:rPr>
          <w:rFonts w:ascii="Calibri" w:hAnsi="Calibri"/>
          <w:b/>
        </w:rPr>
        <w:t>1</w:t>
      </w:r>
      <w:r w:rsidRPr="008214AF">
        <w:rPr>
          <w:rFonts w:ascii="Calibri" w:hAnsi="Calibri"/>
          <w:b/>
        </w:rPr>
        <w:tab/>
      </w:r>
      <w:r w:rsidRPr="008214AF">
        <w:rPr>
          <w:rFonts w:ascii="Calibri" w:hAnsi="Calibri"/>
          <w:b/>
        </w:rPr>
        <w:tab/>
        <w:t>:10</w:t>
      </w:r>
      <w:r w:rsidRPr="008214AF">
        <w:rPr>
          <w:rFonts w:ascii="Calibri" w:hAnsi="Calibri"/>
          <w:b/>
        </w:rPr>
        <w:tab/>
        <w:t>Q: Missouri children better.</w:t>
      </w:r>
    </w:p>
    <w:p w:rsidR="008214AF" w:rsidRDefault="008214A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After all-night discussions, Senate Bill 39 was given first-round Missouri Senate approval. Missouri senators then gave </w:t>
      </w:r>
      <w:hyperlink r:id="rId5" w:history="1">
        <w:r w:rsidRPr="008214AF">
          <w:rPr>
            <w:rStyle w:val="Hyperlink"/>
            <w:rFonts w:ascii="Calibri" w:hAnsi="Calibri"/>
          </w:rPr>
          <w:t>Senate Bill 49</w:t>
        </w:r>
      </w:hyperlink>
      <w:r>
        <w:rPr>
          <w:rFonts w:ascii="Calibri" w:hAnsi="Calibri"/>
        </w:rPr>
        <w:t xml:space="preserve"> preliminary approval. This proposal would e</w:t>
      </w:r>
      <w:r w:rsidRPr="008214AF">
        <w:rPr>
          <w:rFonts w:ascii="Calibri" w:hAnsi="Calibri"/>
        </w:rPr>
        <w:t>stablish the "Missouri Save Adolescents from Experimentation</w:t>
      </w:r>
      <w:r>
        <w:rPr>
          <w:rFonts w:ascii="Calibri" w:hAnsi="Calibri"/>
        </w:rPr>
        <w:t>, or</w:t>
      </w:r>
      <w:r w:rsidRPr="008214AF">
        <w:rPr>
          <w:rFonts w:ascii="Calibri" w:hAnsi="Calibri"/>
        </w:rPr>
        <w:t xml:space="preserve"> SAFE</w:t>
      </w:r>
      <w:r>
        <w:rPr>
          <w:rFonts w:ascii="Calibri" w:hAnsi="Calibri"/>
        </w:rPr>
        <w:t>,</w:t>
      </w:r>
      <w:r w:rsidRPr="008214AF">
        <w:rPr>
          <w:rFonts w:ascii="Calibri" w:hAnsi="Calibri"/>
        </w:rPr>
        <w:t xml:space="preserve"> Act</w:t>
      </w:r>
      <w:r>
        <w:rPr>
          <w:rFonts w:ascii="Calibri" w:hAnsi="Calibri"/>
        </w:rPr>
        <w:t>.</w:t>
      </w:r>
      <w:r w:rsidRPr="008214AF">
        <w:rPr>
          <w:rFonts w:ascii="Calibri" w:hAnsi="Calibri"/>
        </w:rPr>
        <w:t>"</w:t>
      </w:r>
      <w:r>
        <w:rPr>
          <w:rFonts w:ascii="Calibri" w:hAnsi="Calibri"/>
        </w:rPr>
        <w:t xml:space="preserve"> </w:t>
      </w:r>
      <w:r w:rsidR="006D5D0F">
        <w:rPr>
          <w:rFonts w:ascii="Calibri" w:hAnsi="Calibri"/>
        </w:rPr>
        <w:t>Thursday morning, Missouri senators sent</w:t>
      </w:r>
      <w:r w:rsidRPr="008214A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both of </w:t>
      </w:r>
      <w:r w:rsidRPr="008214AF">
        <w:rPr>
          <w:rFonts w:ascii="Calibri" w:hAnsi="Calibri"/>
        </w:rPr>
        <w:t>th</w:t>
      </w:r>
      <w:r>
        <w:rPr>
          <w:rFonts w:ascii="Calibri" w:hAnsi="Calibri"/>
        </w:rPr>
        <w:t>e</w:t>
      </w:r>
      <w:r w:rsidRPr="008214AF">
        <w:rPr>
          <w:rFonts w:ascii="Calibri" w:hAnsi="Calibri"/>
        </w:rPr>
        <w:t>s</w:t>
      </w:r>
      <w:r>
        <w:rPr>
          <w:rFonts w:ascii="Calibri" w:hAnsi="Calibri"/>
        </w:rPr>
        <w:t>e</w:t>
      </w:r>
      <w:r w:rsidRPr="008214AF">
        <w:rPr>
          <w:rFonts w:ascii="Calibri" w:hAnsi="Calibri"/>
        </w:rPr>
        <w:t xml:space="preserve"> measure</w:t>
      </w:r>
      <w:r>
        <w:rPr>
          <w:rFonts w:ascii="Calibri" w:hAnsi="Calibri"/>
        </w:rPr>
        <w:t>s</w:t>
      </w:r>
      <w:r w:rsidRPr="008214AF">
        <w:rPr>
          <w:rFonts w:ascii="Calibri" w:hAnsi="Calibri"/>
        </w:rPr>
        <w:t xml:space="preserve"> to the Missouri House of Representatives for similar consideration</w:t>
      </w:r>
      <w:r>
        <w:rPr>
          <w:rFonts w:ascii="Calibri" w:hAnsi="Calibri"/>
        </w:rPr>
        <w:t>…</w:t>
      </w:r>
    </w:p>
    <w:p w:rsidR="008214AF" w:rsidRPr="00015701" w:rsidRDefault="0001570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15701">
        <w:rPr>
          <w:rFonts w:ascii="Calibri" w:hAnsi="Calibri"/>
          <w:b/>
        </w:rPr>
        <w:t xml:space="preserve">Nat Snd </w:t>
      </w:r>
      <w:r w:rsidR="005054D2">
        <w:rPr>
          <w:rFonts w:ascii="Calibri" w:hAnsi="Calibri"/>
          <w:b/>
        </w:rPr>
        <w:t>2</w:t>
      </w:r>
      <w:r w:rsidRPr="00015701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015701">
        <w:rPr>
          <w:rFonts w:ascii="Calibri" w:hAnsi="Calibri"/>
          <w:b/>
        </w:rPr>
        <w:t>:02</w:t>
      </w:r>
      <w:r w:rsidRPr="00015701">
        <w:rPr>
          <w:rFonts w:ascii="Calibri" w:hAnsi="Calibri"/>
          <w:b/>
        </w:rPr>
        <w:tab/>
        <w:t xml:space="preserve">Q: </w:t>
      </w:r>
      <w:r w:rsidR="005054D2">
        <w:rPr>
          <w:rFonts w:ascii="Calibri" w:hAnsi="Calibri"/>
          <w:b/>
        </w:rPr>
        <w:t>Senate Joint Resolution….</w:t>
      </w:r>
    </w:p>
    <w:p w:rsidR="00015701" w:rsidRDefault="0001570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Tuesday afternoon, Missouri senators gave initial approval to </w:t>
      </w:r>
      <w:hyperlink r:id="rId6" w:history="1">
        <w:r w:rsidRPr="00015701">
          <w:rPr>
            <w:rStyle w:val="Hyperlink"/>
            <w:rFonts w:ascii="Calibri" w:hAnsi="Calibri"/>
          </w:rPr>
          <w:t>Senate Joint Resolution 35</w:t>
        </w:r>
      </w:hyperlink>
      <w:r>
        <w:rPr>
          <w:rFonts w:ascii="Calibri" w:hAnsi="Calibri"/>
        </w:rPr>
        <w:t>.</w:t>
      </w:r>
    </w:p>
    <w:p w:rsidR="00015701" w:rsidRDefault="00015701" w:rsidP="00F051F2">
      <w:pPr>
        <w:rPr>
          <w:rFonts w:ascii="Calibri" w:hAnsi="Calibri"/>
        </w:rPr>
      </w:pPr>
      <w:r>
        <w:rPr>
          <w:rFonts w:ascii="Calibri" w:hAnsi="Calibri"/>
        </w:rPr>
        <w:t>Sponsor, Sen. Nick Schroer of O’Fallon, says this resolution would m</w:t>
      </w:r>
      <w:r w:rsidRPr="00015701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015701">
        <w:rPr>
          <w:rFonts w:ascii="Calibri" w:hAnsi="Calibri"/>
        </w:rPr>
        <w:t xml:space="preserve"> provisions relating to property taxes</w:t>
      </w:r>
      <w:r>
        <w:rPr>
          <w:rFonts w:ascii="Calibri" w:hAnsi="Calibri"/>
        </w:rPr>
        <w:t>…</w:t>
      </w:r>
    </w:p>
    <w:p w:rsidR="00015701" w:rsidRPr="00015701" w:rsidRDefault="0001570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15701">
        <w:rPr>
          <w:rFonts w:ascii="Calibri" w:hAnsi="Calibri"/>
          <w:b/>
        </w:rPr>
        <w:t>Schroer</w:t>
      </w:r>
      <w:r w:rsidRPr="00015701">
        <w:rPr>
          <w:rFonts w:ascii="Calibri" w:hAnsi="Calibri"/>
          <w:b/>
        </w:rPr>
        <w:tab/>
      </w:r>
      <w:r w:rsidRPr="00015701">
        <w:rPr>
          <w:rFonts w:ascii="Calibri" w:hAnsi="Calibri"/>
          <w:b/>
        </w:rPr>
        <w:tab/>
        <w:t>:07</w:t>
      </w:r>
      <w:r w:rsidRPr="00015701">
        <w:rPr>
          <w:rFonts w:ascii="Calibri" w:hAnsi="Calibri"/>
          <w:b/>
        </w:rPr>
        <w:tab/>
        <w:t>Q: to do so.</w:t>
      </w:r>
    </w:p>
    <w:p w:rsidR="00015701" w:rsidRDefault="00015701" w:rsidP="00F051F2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Doug Beck of St. Louis points out this would be on a future ballot…</w:t>
      </w:r>
    </w:p>
    <w:p w:rsidR="00015701" w:rsidRPr="00015701" w:rsidRDefault="0001570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15701">
        <w:rPr>
          <w:rFonts w:ascii="Calibri" w:hAnsi="Calibri"/>
          <w:b/>
        </w:rPr>
        <w:t>Beck</w:t>
      </w:r>
      <w:r w:rsidRPr="00015701">
        <w:rPr>
          <w:rFonts w:ascii="Calibri" w:hAnsi="Calibri"/>
          <w:b/>
        </w:rPr>
        <w:tab/>
      </w:r>
      <w:r w:rsidRPr="00015701">
        <w:rPr>
          <w:rFonts w:ascii="Calibri" w:hAnsi="Calibri"/>
          <w:b/>
        </w:rPr>
        <w:tab/>
      </w:r>
      <w:r w:rsidRPr="00015701">
        <w:rPr>
          <w:rFonts w:ascii="Calibri" w:hAnsi="Calibri"/>
          <w:b/>
        </w:rPr>
        <w:tab/>
        <w:t>:07</w:t>
      </w:r>
      <w:r w:rsidRPr="00015701">
        <w:rPr>
          <w:rFonts w:ascii="Calibri" w:hAnsi="Calibri"/>
          <w:b/>
        </w:rPr>
        <w:tab/>
        <w:t>Q: the voters themselves.</w:t>
      </w:r>
    </w:p>
    <w:p w:rsidR="00015701" w:rsidRDefault="00015701" w:rsidP="00F051F2">
      <w:pPr>
        <w:rPr>
          <w:rFonts w:ascii="Calibri" w:hAnsi="Calibri"/>
        </w:rPr>
      </w:pPr>
      <w:r>
        <w:rPr>
          <w:rFonts w:ascii="Calibri" w:hAnsi="Calibri"/>
        </w:rPr>
        <w:t>Another positive vote would send Senate Joint Resolution 35 to the Missouri House for its consideration…</w:t>
      </w:r>
    </w:p>
    <w:p w:rsidR="00015701" w:rsidRPr="00283C6B" w:rsidRDefault="00283C6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83C6B">
        <w:rPr>
          <w:rFonts w:ascii="Calibri" w:hAnsi="Calibri"/>
          <w:b/>
        </w:rPr>
        <w:t xml:space="preserve">Nat Snd </w:t>
      </w:r>
      <w:r w:rsidR="005054D2">
        <w:rPr>
          <w:rFonts w:ascii="Calibri" w:hAnsi="Calibri"/>
          <w:b/>
        </w:rPr>
        <w:t>3</w:t>
      </w:r>
      <w:r w:rsidRPr="00283C6B">
        <w:rPr>
          <w:rFonts w:ascii="Calibri" w:hAnsi="Calibri"/>
          <w:b/>
        </w:rPr>
        <w:tab/>
      </w:r>
      <w:r w:rsidR="005054D2">
        <w:rPr>
          <w:rFonts w:ascii="Calibri" w:hAnsi="Calibri"/>
          <w:b/>
        </w:rPr>
        <w:tab/>
      </w:r>
      <w:r w:rsidRPr="00283C6B">
        <w:rPr>
          <w:rFonts w:ascii="Calibri" w:hAnsi="Calibri"/>
          <w:b/>
        </w:rPr>
        <w:t>:02</w:t>
      </w:r>
      <w:r w:rsidRPr="00283C6B">
        <w:rPr>
          <w:rFonts w:ascii="Calibri" w:hAnsi="Calibri"/>
          <w:b/>
        </w:rPr>
        <w:tab/>
        <w:t xml:space="preserve">Q: </w:t>
      </w:r>
      <w:r w:rsidR="005054D2">
        <w:rPr>
          <w:rFonts w:ascii="Calibri" w:hAnsi="Calibri"/>
          <w:b/>
        </w:rPr>
        <w:t>Bill 85 with….</w:t>
      </w:r>
    </w:p>
    <w:p w:rsidR="00283C6B" w:rsidRDefault="00283C6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Part of Wednesday afternoon was dedicated to </w:t>
      </w:r>
      <w:hyperlink r:id="rId7" w:history="1">
        <w:r w:rsidRPr="00283C6B">
          <w:rPr>
            <w:rStyle w:val="Hyperlink"/>
            <w:rFonts w:ascii="Calibri" w:hAnsi="Calibri"/>
          </w:rPr>
          <w:t>Senate Bill 85</w:t>
        </w:r>
      </w:hyperlink>
      <w:r>
        <w:rPr>
          <w:rFonts w:ascii="Calibri" w:hAnsi="Calibri"/>
        </w:rPr>
        <w:t>.</w:t>
      </w:r>
    </w:p>
    <w:p w:rsidR="00283C6B" w:rsidRDefault="00283C6B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Senator Jill Carter of Granby is the sponsor. She says her proposal would p</w:t>
      </w:r>
      <w:r w:rsidRPr="00283C6B">
        <w:rPr>
          <w:rFonts w:ascii="Calibri" w:hAnsi="Calibri"/>
        </w:rPr>
        <w:t>rovide for the designation of local control school districts</w:t>
      </w:r>
      <w:r>
        <w:rPr>
          <w:rFonts w:ascii="Calibri" w:hAnsi="Calibri"/>
        </w:rPr>
        <w:t>…</w:t>
      </w:r>
    </w:p>
    <w:p w:rsidR="00283C6B" w:rsidRPr="00283C6B" w:rsidRDefault="00283C6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5054D2">
        <w:rPr>
          <w:rFonts w:ascii="Calibri" w:hAnsi="Calibri"/>
          <w:b/>
        </w:rPr>
        <w:t>Carter</w:t>
      </w:r>
      <w:r w:rsidRPr="00283C6B">
        <w:rPr>
          <w:rFonts w:ascii="Calibri" w:hAnsi="Calibri"/>
          <w:b/>
        </w:rPr>
        <w:tab/>
      </w:r>
      <w:r w:rsidRPr="00283C6B">
        <w:rPr>
          <w:rFonts w:ascii="Calibri" w:hAnsi="Calibri"/>
          <w:b/>
        </w:rPr>
        <w:tab/>
      </w:r>
      <w:r w:rsidR="005054D2">
        <w:rPr>
          <w:rFonts w:ascii="Calibri" w:hAnsi="Calibri"/>
          <w:b/>
        </w:rPr>
        <w:tab/>
      </w:r>
      <w:r w:rsidRPr="00283C6B">
        <w:rPr>
          <w:rFonts w:ascii="Calibri" w:hAnsi="Calibri"/>
          <w:b/>
        </w:rPr>
        <w:t>:07</w:t>
      </w:r>
      <w:r w:rsidRPr="00283C6B">
        <w:rPr>
          <w:rFonts w:ascii="Calibri" w:hAnsi="Calibri"/>
          <w:b/>
        </w:rPr>
        <w:tab/>
        <w:t>Q: public school system.</w:t>
      </w:r>
    </w:p>
    <w:p w:rsidR="00283C6B" w:rsidRDefault="00283C6B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Lauren Arthur of Kansas City pointed out she has seen a renewed interest in education from lawmakers…</w:t>
      </w:r>
    </w:p>
    <w:p w:rsidR="00283C6B" w:rsidRPr="00283C6B" w:rsidRDefault="00283C6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575DC5">
        <w:rPr>
          <w:rFonts w:ascii="Calibri" w:hAnsi="Calibri"/>
          <w:b/>
        </w:rPr>
        <w:t>Arthur</w:t>
      </w:r>
      <w:r w:rsidR="00575DC5">
        <w:rPr>
          <w:rFonts w:ascii="Calibri" w:hAnsi="Calibri"/>
          <w:b/>
        </w:rPr>
        <w:tab/>
      </w:r>
      <w:r w:rsidRPr="00283C6B">
        <w:rPr>
          <w:rFonts w:ascii="Calibri" w:hAnsi="Calibri"/>
          <w:b/>
        </w:rPr>
        <w:tab/>
      </w:r>
      <w:r w:rsidRPr="00283C6B">
        <w:rPr>
          <w:rFonts w:ascii="Calibri" w:hAnsi="Calibri"/>
          <w:b/>
        </w:rPr>
        <w:tab/>
        <w:t>:07</w:t>
      </w:r>
      <w:r w:rsidRPr="00283C6B">
        <w:rPr>
          <w:rFonts w:ascii="Calibri" w:hAnsi="Calibri"/>
          <w:b/>
        </w:rPr>
        <w:tab/>
        <w:t>Q: interest of students.</w:t>
      </w:r>
    </w:p>
    <w:p w:rsidR="00283C6B" w:rsidRDefault="00283C6B" w:rsidP="00F051F2">
      <w:pPr>
        <w:rPr>
          <w:rFonts w:ascii="Calibri" w:hAnsi="Calibri"/>
        </w:rPr>
      </w:pPr>
      <w:r>
        <w:rPr>
          <w:rFonts w:ascii="Calibri" w:hAnsi="Calibri"/>
        </w:rPr>
        <w:t>Senate Bill 85 has been set aside for further talks…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575DC5">
        <w:rPr>
          <w:rFonts w:ascii="Calibri" w:hAnsi="Calibri"/>
          <w:b/>
        </w:rPr>
        <w:t>4</w:t>
      </w:r>
      <w:r w:rsidR="007A55DA">
        <w:rPr>
          <w:rFonts w:ascii="Calibri" w:hAnsi="Calibri"/>
          <w:b/>
        </w:rPr>
        <w:tab/>
      </w:r>
      <w:r w:rsidR="008214AF">
        <w:rPr>
          <w:rFonts w:ascii="Calibri" w:hAnsi="Calibri"/>
          <w:b/>
        </w:rPr>
        <w:tab/>
      </w:r>
      <w:r w:rsidR="007A55DA">
        <w:rPr>
          <w:rFonts w:ascii="Calibri" w:hAnsi="Calibri"/>
          <w:b/>
        </w:rPr>
        <w:t>:</w:t>
      </w:r>
      <w:r w:rsidR="001C4C39">
        <w:rPr>
          <w:rFonts w:ascii="Calibri" w:hAnsi="Calibri"/>
          <w:b/>
        </w:rPr>
        <w:t>10</w:t>
      </w:r>
      <w:r w:rsidR="007F4544">
        <w:rPr>
          <w:rFonts w:ascii="Calibri" w:hAnsi="Calibri"/>
          <w:b/>
        </w:rPr>
        <w:tab/>
        <w:t xml:space="preserve">Q: </w:t>
      </w:r>
      <w:r w:rsidR="001C4C39">
        <w:rPr>
          <w:rFonts w:ascii="Calibri" w:hAnsi="Calibri"/>
          <w:b/>
        </w:rPr>
        <w:t>for Neighborhood-Assistance Program.</w:t>
      </w:r>
    </w:p>
    <w:p w:rsidR="007F4544" w:rsidRDefault="001C4C3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second half of session also </w:t>
      </w:r>
      <w:r w:rsidR="00015701">
        <w:rPr>
          <w:rFonts w:ascii="Calibri" w:hAnsi="Calibri"/>
        </w:rPr>
        <w:t xml:space="preserve">typically </w:t>
      </w:r>
      <w:r>
        <w:rPr>
          <w:rFonts w:ascii="Calibri" w:hAnsi="Calibri"/>
        </w:rPr>
        <w:t>sees Missouri senators spend more time on legislation from the Missouri House of Representatives.</w:t>
      </w:r>
    </w:p>
    <w:p w:rsidR="001C4C39" w:rsidRDefault="001C4C3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Rusty Black of Chillicothe says </w:t>
      </w:r>
      <w:hyperlink r:id="rId8" w:history="1">
        <w:r w:rsidRPr="001C4C39">
          <w:rPr>
            <w:rStyle w:val="Hyperlink"/>
            <w:rFonts w:ascii="Calibri" w:hAnsi="Calibri"/>
          </w:rPr>
          <w:t>House Joint Resolution 43</w:t>
        </w:r>
      </w:hyperlink>
      <w:r>
        <w:rPr>
          <w:rFonts w:ascii="Calibri" w:hAnsi="Calibri"/>
        </w:rPr>
        <w:t xml:space="preserve"> would let Missouri voters decide new initiative petition rules for our state…</w:t>
      </w:r>
    </w:p>
    <w:p w:rsidR="001C4C39" w:rsidRPr="001C4C39" w:rsidRDefault="001C4C3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C4C39">
        <w:rPr>
          <w:rFonts w:ascii="Calibri" w:hAnsi="Calibri"/>
          <w:b/>
        </w:rPr>
        <w:t>Black</w:t>
      </w:r>
      <w:r w:rsidRPr="001C4C39">
        <w:rPr>
          <w:rFonts w:ascii="Calibri" w:hAnsi="Calibri"/>
          <w:b/>
        </w:rPr>
        <w:tab/>
      </w:r>
      <w:r w:rsidRPr="001C4C39">
        <w:rPr>
          <w:rFonts w:ascii="Calibri" w:hAnsi="Calibri"/>
          <w:b/>
        </w:rPr>
        <w:tab/>
      </w:r>
      <w:r w:rsidR="008214AF">
        <w:rPr>
          <w:rFonts w:ascii="Calibri" w:hAnsi="Calibri"/>
          <w:b/>
        </w:rPr>
        <w:tab/>
      </w:r>
      <w:r w:rsidRPr="001C4C39">
        <w:rPr>
          <w:rFonts w:ascii="Calibri" w:hAnsi="Calibri"/>
          <w:b/>
        </w:rPr>
        <w:t>:07</w:t>
      </w:r>
      <w:r w:rsidRPr="001C4C39">
        <w:rPr>
          <w:rFonts w:ascii="Calibri" w:hAnsi="Calibri"/>
          <w:b/>
        </w:rPr>
        <w:tab/>
        <w:t>Q: impact their government.</w:t>
      </w:r>
    </w:p>
    <w:p w:rsidR="001C4C39" w:rsidRDefault="001C4C39" w:rsidP="00F051F2">
      <w:pPr>
        <w:rPr>
          <w:rFonts w:ascii="Calibri" w:hAnsi="Calibri"/>
        </w:rPr>
      </w:pPr>
      <w:r>
        <w:rPr>
          <w:rFonts w:ascii="Calibri" w:hAnsi="Calibri"/>
        </w:rPr>
        <w:t>At the same time, several Missouri Senate measures remain unanswered from the first half of session.</w:t>
      </w:r>
    </w:p>
    <w:p w:rsidR="001C4C39" w:rsidRDefault="001C4C3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McCreery says she was able to add language to </w:t>
      </w:r>
      <w:hyperlink r:id="rId9" w:history="1">
        <w:r w:rsidRPr="001C4C39">
          <w:rPr>
            <w:rStyle w:val="Hyperlink"/>
            <w:rFonts w:ascii="Calibri" w:hAnsi="Calibri"/>
          </w:rPr>
          <w:t>Senate Bill 131</w:t>
        </w:r>
      </w:hyperlink>
      <w:r>
        <w:rPr>
          <w:rFonts w:ascii="Calibri" w:hAnsi="Calibri"/>
        </w:rPr>
        <w:t>…</w:t>
      </w:r>
    </w:p>
    <w:p w:rsidR="001C4C39" w:rsidRPr="001C4C39" w:rsidRDefault="001C4C3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C4C39">
        <w:rPr>
          <w:rFonts w:ascii="Calibri" w:hAnsi="Calibri"/>
          <w:b/>
        </w:rPr>
        <w:t xml:space="preserve">McCreery </w:t>
      </w:r>
      <w:r w:rsidR="00575DC5">
        <w:rPr>
          <w:rFonts w:ascii="Calibri" w:hAnsi="Calibri"/>
          <w:b/>
        </w:rPr>
        <w:t>2</w:t>
      </w:r>
      <w:r w:rsidRPr="001C4C39">
        <w:rPr>
          <w:rFonts w:ascii="Calibri" w:hAnsi="Calibri"/>
          <w:b/>
        </w:rPr>
        <w:tab/>
      </w:r>
      <w:r w:rsidR="00575DC5">
        <w:rPr>
          <w:rFonts w:ascii="Calibri" w:hAnsi="Calibri"/>
          <w:b/>
        </w:rPr>
        <w:tab/>
      </w:r>
      <w:r w:rsidRPr="001C4C39">
        <w:rPr>
          <w:rFonts w:ascii="Calibri" w:hAnsi="Calibri"/>
          <w:b/>
        </w:rPr>
        <w:t>:08</w:t>
      </w:r>
      <w:r w:rsidRPr="001C4C39">
        <w:rPr>
          <w:rFonts w:ascii="Calibri" w:hAnsi="Calibri"/>
          <w:b/>
        </w:rPr>
        <w:tab/>
        <w:t>Q: that are unhoused.</w:t>
      </w:r>
    </w:p>
    <w:p w:rsidR="001C4C39" w:rsidRDefault="00CC44DE" w:rsidP="00F051F2">
      <w:pPr>
        <w:rPr>
          <w:rFonts w:ascii="Calibri" w:hAnsi="Calibri"/>
        </w:rPr>
      </w:pPr>
      <w:r>
        <w:rPr>
          <w:rFonts w:ascii="Calibri" w:hAnsi="Calibri"/>
        </w:rPr>
        <w:t>The main proposal relates to firearm tax relief and awaits a final vote to send the bill to the Missouri House of Representatives for consideration…</w:t>
      </w:r>
    </w:p>
    <w:p w:rsidR="00CC44DE" w:rsidRPr="006D5D0F" w:rsidRDefault="006D5D0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D5D0F">
        <w:rPr>
          <w:rFonts w:ascii="Calibri" w:hAnsi="Calibri"/>
          <w:b/>
        </w:rPr>
        <w:t>Nat Snd 5</w:t>
      </w:r>
      <w:r w:rsidRPr="006D5D0F">
        <w:rPr>
          <w:rFonts w:ascii="Calibri" w:hAnsi="Calibri"/>
          <w:b/>
        </w:rPr>
        <w:tab/>
      </w:r>
      <w:r w:rsidR="00575DC5">
        <w:rPr>
          <w:rFonts w:ascii="Calibri" w:hAnsi="Calibri"/>
          <w:b/>
        </w:rPr>
        <w:tab/>
      </w:r>
      <w:r w:rsidRPr="006D5D0F">
        <w:rPr>
          <w:rFonts w:ascii="Calibri" w:hAnsi="Calibri"/>
          <w:b/>
        </w:rPr>
        <w:t>:02</w:t>
      </w:r>
      <w:r w:rsidRPr="006D5D0F">
        <w:rPr>
          <w:rFonts w:ascii="Calibri" w:hAnsi="Calibri"/>
          <w:b/>
        </w:rPr>
        <w:tab/>
        <w:t xml:space="preserve">Q: </w:t>
      </w:r>
      <w:r w:rsidR="00575DC5">
        <w:rPr>
          <w:rFonts w:ascii="Calibri" w:hAnsi="Calibri"/>
          <w:b/>
        </w:rPr>
        <w:t>business coming before….</w:t>
      </w:r>
      <w:bookmarkStart w:id="0" w:name="_GoBack"/>
      <w:bookmarkEnd w:id="0"/>
    </w:p>
    <w:p w:rsidR="006D5D0F" w:rsidRDefault="006D5D0F" w:rsidP="00F051F2">
      <w:pPr>
        <w:rPr>
          <w:rFonts w:ascii="Calibri" w:hAnsi="Calibri"/>
        </w:rPr>
      </w:pPr>
      <w:r>
        <w:rPr>
          <w:rFonts w:ascii="Calibri" w:hAnsi="Calibri"/>
        </w:rPr>
        <w:t>Session will resume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15701"/>
    <w:rsid w:val="00177E9A"/>
    <w:rsid w:val="001C4C39"/>
    <w:rsid w:val="00202BDC"/>
    <w:rsid w:val="00274D28"/>
    <w:rsid w:val="00283C6B"/>
    <w:rsid w:val="00284C42"/>
    <w:rsid w:val="002B0232"/>
    <w:rsid w:val="002B1A13"/>
    <w:rsid w:val="00301BCF"/>
    <w:rsid w:val="003C0B05"/>
    <w:rsid w:val="00444425"/>
    <w:rsid w:val="004C2612"/>
    <w:rsid w:val="005054D2"/>
    <w:rsid w:val="00522830"/>
    <w:rsid w:val="0055150F"/>
    <w:rsid w:val="00575DC5"/>
    <w:rsid w:val="005D5427"/>
    <w:rsid w:val="006D5D0F"/>
    <w:rsid w:val="007428D8"/>
    <w:rsid w:val="00781232"/>
    <w:rsid w:val="007A55DA"/>
    <w:rsid w:val="007F4544"/>
    <w:rsid w:val="00815EC9"/>
    <w:rsid w:val="008214AF"/>
    <w:rsid w:val="00823A29"/>
    <w:rsid w:val="00842DAF"/>
    <w:rsid w:val="00863E01"/>
    <w:rsid w:val="008A328F"/>
    <w:rsid w:val="008F722E"/>
    <w:rsid w:val="0094316F"/>
    <w:rsid w:val="00A460FC"/>
    <w:rsid w:val="00A6143E"/>
    <w:rsid w:val="00A6658D"/>
    <w:rsid w:val="00AB3BA0"/>
    <w:rsid w:val="00AB465F"/>
    <w:rsid w:val="00AD6F7C"/>
    <w:rsid w:val="00AE6F8E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C44DE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08F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D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e.mo.gov/bill.aspx?bill=HJR43&amp;year=2023&amp;code=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3info/bts_web/Bill.aspx?SessionType=R&amp;BillID=447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3info/bts_web/Bill.aspx?SessionType=R&amp;BillID=3660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nate.mo.gov/23info/bts_web/Bill.aspx?SessionType=R&amp;BillID=44407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23info/bts_web/Bill.aspx?SessionType=R&amp;BillID=44496" TargetMode="External"/><Relationship Id="rId9" Type="http://schemas.openxmlformats.org/officeDocument/2006/relationships/hyperlink" Target="https://www.senate.mo.gov/23info/bts_web/Bill.aspx?SessionType=R&amp;BillID=44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10</cp:revision>
  <dcterms:created xsi:type="dcterms:W3CDTF">2023-03-20T13:38:00Z</dcterms:created>
  <dcterms:modified xsi:type="dcterms:W3CDTF">2023-03-24T15:50:00Z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