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r w:rsidR="00E241DB">
        <w:rPr>
          <w:rFonts w:asciiTheme="majorHAnsi" w:hAnsiTheme="majorHAnsi"/>
          <w:b/>
          <w:color w:val="000099"/>
          <w:sz w:val="28"/>
          <w:szCs w:val="28"/>
        </w:rPr>
        <w:br/>
      </w:r>
      <w:r w:rsidR="002B1468">
        <w:rPr>
          <w:rFonts w:asciiTheme="majorHAnsi" w:hAnsiTheme="majorHAnsi"/>
          <w:b/>
          <w:color w:val="000099"/>
          <w:sz w:val="28"/>
          <w:szCs w:val="28"/>
        </w:rPr>
        <w:t>Unsolved Issues</w:t>
      </w:r>
    </w:p>
    <w:p w:rsidR="00F051F2" w:rsidRDefault="00F051F2" w:rsidP="00F051F2">
      <w:pPr>
        <w:rPr>
          <w:rFonts w:ascii="Calibri" w:hAnsi="Calibri"/>
        </w:rPr>
      </w:pPr>
      <w:r w:rsidRPr="00F52F2A">
        <w:rPr>
          <w:rFonts w:ascii="Calibri" w:hAnsi="Calibri"/>
        </w:rPr>
        <w:t xml:space="preserve">This week in the Missouri Senate, we review </w:t>
      </w:r>
      <w:r w:rsidR="00783B92">
        <w:rPr>
          <w:rFonts w:ascii="Calibri" w:hAnsi="Calibri"/>
        </w:rPr>
        <w:t>some of the legislation that was left undone for this year.</w:t>
      </w:r>
    </w:p>
    <w:p w:rsidR="007F4544" w:rsidRDefault="00783B92" w:rsidP="00F051F2">
      <w:pPr>
        <w:rPr>
          <w:rFonts w:ascii="Calibri" w:hAnsi="Calibri"/>
        </w:rPr>
      </w:pPr>
      <w:bookmarkStart w:id="0" w:name="_GoBack"/>
      <w:r>
        <w:rPr>
          <w:rFonts w:ascii="Calibri" w:hAnsi="Calibri"/>
        </w:rPr>
        <w:t>Every year, there are some items that go without attention by the full Missouri Senate. It is common for certain legislation to take years before a majority of lawmakers believe it to be necessary enough to command time in committee and on the floor of the Missouri Senate. For these things, there’s always next year.</w:t>
      </w:r>
    </w:p>
    <w:p w:rsidR="00783B92" w:rsidRDefault="00783B92" w:rsidP="00F051F2">
      <w:pPr>
        <w:rPr>
          <w:rFonts w:ascii="Calibri" w:hAnsi="Calibri"/>
        </w:rPr>
      </w:pPr>
      <w:r>
        <w:rPr>
          <w:rFonts w:ascii="Calibri" w:hAnsi="Calibri"/>
        </w:rPr>
        <w:t>This year’s regular legislative session saw several measures aimed at local control, particularly in relation to St. Louis. In the last decade, as an example, state law has been changed to return control of the St. Louis Police Department to the city — after having been overseen by the state for more than a century. Some lawmakers would like to see Missouri resume its oversight of the police department in the Gateway City, while others would prefer it remain as is…</w:t>
      </w:r>
    </w:p>
    <w:p w:rsidR="00783B92" w:rsidRDefault="00783B92" w:rsidP="00F051F2">
      <w:pPr>
        <w:rPr>
          <w:rFonts w:ascii="Calibri" w:hAnsi="Calibri"/>
        </w:rPr>
      </w:pPr>
      <w:r>
        <w:rPr>
          <w:rFonts w:ascii="Calibri" w:hAnsi="Calibri"/>
        </w:rPr>
        <w:tab/>
      </w:r>
      <w:r w:rsidRPr="00AB3BA0">
        <w:rPr>
          <w:rFonts w:ascii="Calibri" w:hAnsi="Calibri"/>
          <w:b/>
        </w:rPr>
        <w:t>Nat Snd 1</w:t>
      </w:r>
      <w:r>
        <w:rPr>
          <w:rFonts w:ascii="Calibri" w:hAnsi="Calibri"/>
          <w:b/>
        </w:rPr>
        <w:tab/>
        <w:t>:03</w:t>
      </w:r>
      <w:r>
        <w:rPr>
          <w:rFonts w:ascii="Calibri" w:hAnsi="Calibri"/>
          <w:b/>
        </w:rPr>
        <w:tab/>
        <w:t>Q: to the floor.</w:t>
      </w:r>
    </w:p>
    <w:p w:rsidR="00783B92" w:rsidRDefault="00783B92" w:rsidP="00F051F2">
      <w:pPr>
        <w:rPr>
          <w:rFonts w:ascii="Calibri" w:hAnsi="Calibri"/>
        </w:rPr>
      </w:pPr>
      <w:r>
        <w:rPr>
          <w:rFonts w:ascii="Calibri" w:hAnsi="Calibri"/>
        </w:rPr>
        <w:t xml:space="preserve">Toward the end of the regular legislative session, </w:t>
      </w:r>
      <w:hyperlink r:id="rId4" w:history="1">
        <w:r w:rsidRPr="00783B92">
          <w:rPr>
            <w:rStyle w:val="Hyperlink"/>
            <w:rFonts w:ascii="Calibri" w:hAnsi="Calibri"/>
          </w:rPr>
          <w:t>Senate Bill 658</w:t>
        </w:r>
      </w:hyperlink>
      <w:r>
        <w:rPr>
          <w:rFonts w:ascii="Calibri" w:hAnsi="Calibri"/>
        </w:rPr>
        <w:t xml:space="preserve"> was introduced. This proposal would have c</w:t>
      </w:r>
      <w:r w:rsidRPr="00783B92">
        <w:rPr>
          <w:rFonts w:ascii="Calibri" w:hAnsi="Calibri"/>
        </w:rPr>
        <w:t>reate</w:t>
      </w:r>
      <w:r>
        <w:rPr>
          <w:rFonts w:ascii="Calibri" w:hAnsi="Calibri"/>
        </w:rPr>
        <w:t>d</w:t>
      </w:r>
      <w:r w:rsidRPr="00783B92">
        <w:rPr>
          <w:rFonts w:ascii="Calibri" w:hAnsi="Calibri"/>
        </w:rPr>
        <w:t xml:space="preserve"> provisions relating to the accountability of St. Louis city government</w:t>
      </w:r>
      <w:r>
        <w:rPr>
          <w:rFonts w:ascii="Calibri" w:hAnsi="Calibri"/>
        </w:rPr>
        <w:t>. Similar legislation was also introduced last year.</w:t>
      </w:r>
    </w:p>
    <w:p w:rsidR="00783B92" w:rsidRDefault="00783B92" w:rsidP="00F051F2">
      <w:pPr>
        <w:rPr>
          <w:rFonts w:ascii="Calibri" w:hAnsi="Calibri"/>
        </w:rPr>
      </w:pPr>
      <w:r>
        <w:rPr>
          <w:rFonts w:ascii="Calibri" w:hAnsi="Calibri"/>
        </w:rPr>
        <w:t>Missouri Senate President Pro Tem Caleb Rowden of Columbia says, when it comes to local matters, he believes the Legislature should proceed cautiously…</w:t>
      </w:r>
    </w:p>
    <w:p w:rsidR="00783B92" w:rsidRPr="00783B92" w:rsidRDefault="00783B92" w:rsidP="00F051F2">
      <w:pPr>
        <w:rPr>
          <w:rFonts w:ascii="Calibri" w:hAnsi="Calibri"/>
          <w:b/>
        </w:rPr>
      </w:pPr>
      <w:r>
        <w:rPr>
          <w:rFonts w:ascii="Calibri" w:hAnsi="Calibri"/>
        </w:rPr>
        <w:tab/>
      </w:r>
      <w:r w:rsidRPr="00783B92">
        <w:rPr>
          <w:rFonts w:ascii="Calibri" w:hAnsi="Calibri"/>
          <w:b/>
        </w:rPr>
        <w:t>Rowden</w:t>
      </w:r>
      <w:r w:rsidRPr="00783B92">
        <w:rPr>
          <w:rFonts w:ascii="Calibri" w:hAnsi="Calibri"/>
          <w:b/>
        </w:rPr>
        <w:tab/>
      </w:r>
      <w:proofErr w:type="gramStart"/>
      <w:r w:rsidRPr="00783B92">
        <w:rPr>
          <w:rFonts w:ascii="Calibri" w:hAnsi="Calibri"/>
          <w:b/>
        </w:rPr>
        <w:t>:12</w:t>
      </w:r>
      <w:proofErr w:type="gramEnd"/>
      <w:r w:rsidRPr="00783B92">
        <w:rPr>
          <w:rFonts w:ascii="Calibri" w:hAnsi="Calibri"/>
          <w:b/>
        </w:rPr>
        <w:tab/>
        <w:t>Q: things look like.</w:t>
      </w:r>
    </w:p>
    <w:p w:rsidR="00783B92" w:rsidRDefault="00783B92" w:rsidP="00F051F2">
      <w:pPr>
        <w:rPr>
          <w:rFonts w:ascii="Calibri" w:hAnsi="Calibri"/>
        </w:rPr>
      </w:pPr>
      <w:r>
        <w:rPr>
          <w:rFonts w:ascii="Calibri" w:hAnsi="Calibri"/>
        </w:rPr>
        <w:t>While Senate Bill 658 was referred to committee, a hearing was not held on the measure.</w:t>
      </w:r>
    </w:p>
    <w:p w:rsidR="00783B92" w:rsidRDefault="00783B92" w:rsidP="00F051F2">
      <w:pPr>
        <w:rPr>
          <w:rFonts w:ascii="Calibri" w:hAnsi="Calibri"/>
        </w:rPr>
      </w:pPr>
      <w:r>
        <w:rPr>
          <w:rFonts w:ascii="Calibri" w:hAnsi="Calibri"/>
        </w:rPr>
        <w:t>Over the past several years, lawmakers have also taken looks at how certain services are funded. This includes numerous attempts at rewriting property tax code for Missouri</w:t>
      </w:r>
      <w:r w:rsidR="00D35F86">
        <w:rPr>
          <w:rFonts w:ascii="Calibri" w:hAnsi="Calibri"/>
        </w:rPr>
        <w:t xml:space="preserve"> and studying the need for property taxes. Some have looked at neighboring states, as well as other states, to see if there is another way to fund things like education in Missouri…</w:t>
      </w:r>
    </w:p>
    <w:p w:rsidR="00D35F86" w:rsidRPr="00D35F86" w:rsidRDefault="00D35F86" w:rsidP="00F051F2">
      <w:pPr>
        <w:rPr>
          <w:rFonts w:ascii="Calibri" w:hAnsi="Calibri"/>
          <w:b/>
        </w:rPr>
      </w:pPr>
      <w:r>
        <w:rPr>
          <w:rFonts w:ascii="Calibri" w:hAnsi="Calibri"/>
        </w:rPr>
        <w:tab/>
      </w:r>
      <w:r w:rsidRPr="00D35F86">
        <w:rPr>
          <w:rFonts w:ascii="Calibri" w:hAnsi="Calibri"/>
          <w:b/>
        </w:rPr>
        <w:t>Nat Snd 2</w:t>
      </w:r>
      <w:r w:rsidRPr="00D35F86">
        <w:rPr>
          <w:rFonts w:ascii="Calibri" w:hAnsi="Calibri"/>
          <w:b/>
        </w:rPr>
        <w:tab/>
        <w:t>:05</w:t>
      </w:r>
      <w:r w:rsidRPr="00D35F86">
        <w:rPr>
          <w:rFonts w:ascii="Calibri" w:hAnsi="Calibri"/>
          <w:b/>
        </w:rPr>
        <w:tab/>
        <w:t>Q: the fiscal note (2x).</w:t>
      </w:r>
    </w:p>
    <w:p w:rsidR="00D35F86" w:rsidRDefault="00D35F86" w:rsidP="00F051F2">
      <w:pPr>
        <w:rPr>
          <w:rFonts w:ascii="Calibri" w:hAnsi="Calibri"/>
        </w:rPr>
      </w:pPr>
      <w:r>
        <w:rPr>
          <w:rFonts w:ascii="Calibri" w:hAnsi="Calibri"/>
        </w:rPr>
        <w:t xml:space="preserve">To this end, </w:t>
      </w:r>
      <w:hyperlink r:id="rId5" w:history="1">
        <w:r w:rsidRPr="00D35F86">
          <w:rPr>
            <w:rStyle w:val="Hyperlink"/>
            <w:rFonts w:ascii="Calibri" w:hAnsi="Calibri"/>
          </w:rPr>
          <w:t>Senate Bill 8</w:t>
        </w:r>
      </w:hyperlink>
      <w:r>
        <w:rPr>
          <w:rFonts w:ascii="Calibri" w:hAnsi="Calibri"/>
        </w:rPr>
        <w:t xml:space="preserve"> was introduced during this year’s regular legislative session.</w:t>
      </w:r>
    </w:p>
    <w:p w:rsidR="00D35F86" w:rsidRDefault="00D35F86" w:rsidP="00F051F2">
      <w:pPr>
        <w:rPr>
          <w:rFonts w:ascii="Calibri" w:hAnsi="Calibri"/>
        </w:rPr>
      </w:pPr>
      <w:r>
        <w:rPr>
          <w:rFonts w:ascii="Calibri" w:hAnsi="Calibri"/>
        </w:rPr>
        <w:t>Missouri Senate Minority Floor Leader John Rizzo is from Independence…</w:t>
      </w:r>
    </w:p>
    <w:p w:rsidR="00D35F86" w:rsidRPr="00D35F86" w:rsidRDefault="00D35F86" w:rsidP="00F051F2">
      <w:pPr>
        <w:rPr>
          <w:rFonts w:ascii="Calibri" w:hAnsi="Calibri"/>
          <w:b/>
        </w:rPr>
      </w:pPr>
      <w:r>
        <w:rPr>
          <w:rFonts w:ascii="Calibri" w:hAnsi="Calibri"/>
        </w:rPr>
        <w:tab/>
      </w:r>
      <w:r w:rsidRPr="00D35F86">
        <w:rPr>
          <w:rFonts w:ascii="Calibri" w:hAnsi="Calibri"/>
          <w:b/>
        </w:rPr>
        <w:t>Rizzo</w:t>
      </w:r>
      <w:r w:rsidRPr="00D35F86">
        <w:rPr>
          <w:rFonts w:ascii="Calibri" w:hAnsi="Calibri"/>
          <w:b/>
        </w:rPr>
        <w:tab/>
      </w:r>
      <w:r w:rsidRPr="00D35F86">
        <w:rPr>
          <w:rFonts w:ascii="Calibri" w:hAnsi="Calibri"/>
          <w:b/>
        </w:rPr>
        <w:tab/>
      </w:r>
      <w:proofErr w:type="gramStart"/>
      <w:r w:rsidRPr="00D35F86">
        <w:rPr>
          <w:rFonts w:ascii="Calibri" w:hAnsi="Calibri"/>
          <w:b/>
        </w:rPr>
        <w:t>:11</w:t>
      </w:r>
      <w:proofErr w:type="gramEnd"/>
      <w:r w:rsidRPr="00D35F86">
        <w:rPr>
          <w:rFonts w:ascii="Calibri" w:hAnsi="Calibri"/>
          <w:b/>
        </w:rPr>
        <w:tab/>
        <w:t>Q: is on fire.</w:t>
      </w:r>
    </w:p>
    <w:p w:rsidR="00D35F86" w:rsidRDefault="00D35F86" w:rsidP="00F051F2">
      <w:pPr>
        <w:rPr>
          <w:rFonts w:ascii="Calibri" w:hAnsi="Calibri"/>
        </w:rPr>
      </w:pPr>
      <w:r>
        <w:rPr>
          <w:rFonts w:ascii="Calibri" w:hAnsi="Calibri"/>
        </w:rPr>
        <w:t>Senator Doug Beck of St. Louis says he does not believe cutting property taxes is the answer…</w:t>
      </w:r>
    </w:p>
    <w:p w:rsidR="00D35F86" w:rsidRPr="00D35F86" w:rsidRDefault="00D35F86" w:rsidP="00F051F2">
      <w:pPr>
        <w:rPr>
          <w:rFonts w:ascii="Calibri" w:hAnsi="Calibri"/>
          <w:b/>
        </w:rPr>
      </w:pPr>
      <w:r>
        <w:rPr>
          <w:rFonts w:ascii="Calibri" w:hAnsi="Calibri"/>
        </w:rPr>
        <w:lastRenderedPageBreak/>
        <w:tab/>
      </w:r>
      <w:r w:rsidRPr="00D35F86">
        <w:rPr>
          <w:rFonts w:ascii="Calibri" w:hAnsi="Calibri"/>
          <w:b/>
        </w:rPr>
        <w:t>Beck</w:t>
      </w:r>
      <w:r w:rsidRPr="00D35F86">
        <w:rPr>
          <w:rFonts w:ascii="Calibri" w:hAnsi="Calibri"/>
          <w:b/>
        </w:rPr>
        <w:tab/>
      </w:r>
      <w:r w:rsidRPr="00D35F86">
        <w:rPr>
          <w:rFonts w:ascii="Calibri" w:hAnsi="Calibri"/>
          <w:b/>
        </w:rPr>
        <w:tab/>
      </w:r>
      <w:proofErr w:type="gramStart"/>
      <w:r w:rsidRPr="00D35F86">
        <w:rPr>
          <w:rFonts w:ascii="Calibri" w:hAnsi="Calibri"/>
          <w:b/>
        </w:rPr>
        <w:t>:22</w:t>
      </w:r>
      <w:proofErr w:type="gramEnd"/>
      <w:r w:rsidRPr="00D35F86">
        <w:rPr>
          <w:rFonts w:ascii="Calibri" w:hAnsi="Calibri"/>
          <w:b/>
        </w:rPr>
        <w:tab/>
        <w:t>Q: looking at here.</w:t>
      </w:r>
    </w:p>
    <w:p w:rsidR="00D35F86" w:rsidRPr="00D35F86" w:rsidRDefault="00D35F86" w:rsidP="00D35F86">
      <w:pPr>
        <w:rPr>
          <w:rFonts w:ascii="Calibri" w:hAnsi="Calibri"/>
        </w:rPr>
      </w:pPr>
      <w:r>
        <w:rPr>
          <w:rFonts w:ascii="Calibri" w:hAnsi="Calibri"/>
        </w:rPr>
        <w:t>These, and other, ideas could be introduced again next year. L</w:t>
      </w:r>
      <w:r w:rsidRPr="00D35F86">
        <w:rPr>
          <w:rFonts w:ascii="Calibri" w:hAnsi="Calibri"/>
        </w:rPr>
        <w:t>awmakers are looking ahead to the upcoming legislative session.</w:t>
      </w:r>
    </w:p>
    <w:p w:rsidR="00D35F86" w:rsidRPr="00D35F86" w:rsidRDefault="00D35F86" w:rsidP="00D35F86">
      <w:pPr>
        <w:rPr>
          <w:rFonts w:ascii="Calibri" w:hAnsi="Calibri"/>
        </w:rPr>
      </w:pPr>
      <w:r w:rsidRPr="00D35F86">
        <w:rPr>
          <w:rFonts w:ascii="Calibri" w:hAnsi="Calibri"/>
        </w:rPr>
        <w:t>The Second Regular Session of the 102nd General Assembly will begin in January.</w:t>
      </w:r>
    </w:p>
    <w:bookmarkEnd w:id="0"/>
    <w:p w:rsidR="002B1A13" w:rsidRPr="002B1A13" w:rsidRDefault="002B1A13" w:rsidP="002B1A13">
      <w:pPr>
        <w:rPr>
          <w:rFonts w:ascii="Calibri" w:hAnsi="Calibri"/>
        </w:rPr>
      </w:pPr>
      <w:r w:rsidRPr="002B1A13">
        <w:rPr>
          <w:rFonts w:ascii="Calibri" w:hAnsi="Calibri"/>
        </w:rPr>
        <w:t xml:space="preserve">And, remember, you can follow these and other issues facing the Missouri Senate by visiting our website: </w:t>
      </w:r>
      <w:hyperlink r:id="rId6" w:history="1">
        <w:r w:rsidRPr="002B1A13">
          <w:rPr>
            <w:rStyle w:val="Hyperlink"/>
            <w:rFonts w:ascii="Calibri" w:hAnsi="Calibri"/>
          </w:rPr>
          <w:t>senate.mo.gov</w:t>
        </w:r>
      </w:hyperlink>
      <w:r w:rsidRPr="002B1A13">
        <w:rPr>
          <w:rFonts w:ascii="Calibri" w:hAnsi="Calibri"/>
        </w:rPr>
        <w:t>.</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2B0232">
        <w:rPr>
          <w:rFonts w:ascii="Calibri" w:hAnsi="Calibri"/>
        </w:rPr>
        <w:t>,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177E9A"/>
    <w:rsid w:val="00202BDC"/>
    <w:rsid w:val="00273773"/>
    <w:rsid w:val="00284C42"/>
    <w:rsid w:val="002B0232"/>
    <w:rsid w:val="002B1468"/>
    <w:rsid w:val="002B1A13"/>
    <w:rsid w:val="00301BCF"/>
    <w:rsid w:val="003B1DED"/>
    <w:rsid w:val="003C0B05"/>
    <w:rsid w:val="00444425"/>
    <w:rsid w:val="004C2612"/>
    <w:rsid w:val="00522830"/>
    <w:rsid w:val="0055150F"/>
    <w:rsid w:val="005D5427"/>
    <w:rsid w:val="007428D8"/>
    <w:rsid w:val="00781232"/>
    <w:rsid w:val="00783B92"/>
    <w:rsid w:val="007A55DA"/>
    <w:rsid w:val="007F4544"/>
    <w:rsid w:val="00815EC9"/>
    <w:rsid w:val="00823A29"/>
    <w:rsid w:val="00842DAF"/>
    <w:rsid w:val="008A328F"/>
    <w:rsid w:val="008F722E"/>
    <w:rsid w:val="0094316F"/>
    <w:rsid w:val="00A460FC"/>
    <w:rsid w:val="00A6143E"/>
    <w:rsid w:val="00A6658D"/>
    <w:rsid w:val="00AB3BA0"/>
    <w:rsid w:val="00AB465F"/>
    <w:rsid w:val="00AD6F7C"/>
    <w:rsid w:val="00AE6F8E"/>
    <w:rsid w:val="00B23564"/>
    <w:rsid w:val="00B44781"/>
    <w:rsid w:val="00B80979"/>
    <w:rsid w:val="00B92A69"/>
    <w:rsid w:val="00BD3391"/>
    <w:rsid w:val="00C02702"/>
    <w:rsid w:val="00C1785B"/>
    <w:rsid w:val="00C35246"/>
    <w:rsid w:val="00C52AD9"/>
    <w:rsid w:val="00D1078D"/>
    <w:rsid w:val="00D30087"/>
    <w:rsid w:val="00D35F86"/>
    <w:rsid w:val="00D60E22"/>
    <w:rsid w:val="00D70338"/>
    <w:rsid w:val="00DC3932"/>
    <w:rsid w:val="00E00E95"/>
    <w:rsid w:val="00E241DB"/>
    <w:rsid w:val="00F041F8"/>
    <w:rsid w:val="00F0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4126"/>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nate.mo.gov" TargetMode="External"/><Relationship Id="rId5" Type="http://schemas.openxmlformats.org/officeDocument/2006/relationships/hyperlink" Target="https://www.senate.mo.gov/23info/bts_web/Bill.aspx?SessionType=R&amp;BillID=44415" TargetMode="External"/><Relationship Id="rId4" Type="http://schemas.openxmlformats.org/officeDocument/2006/relationships/hyperlink" Target="https://www.senate.mo.gov/23info/bts_web/Bill.aspx?SessionType=R&amp;BillID=45214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5</cp:revision>
  <dcterms:created xsi:type="dcterms:W3CDTF">2023-11-08T20:27:00Z</dcterms:created>
  <dcterms:modified xsi:type="dcterms:W3CDTF">2023-11-08T20:52:00Z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