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3F3D3F">
        <w:rPr>
          <w:rFonts w:asciiTheme="majorHAnsi" w:hAnsiTheme="majorHAnsi"/>
          <w:b/>
          <w:color w:val="000099"/>
          <w:sz w:val="28"/>
          <w:szCs w:val="28"/>
        </w:rPr>
        <w:t>Women’s Health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88655F">
        <w:rPr>
          <w:rFonts w:ascii="Calibri" w:hAnsi="Calibri"/>
        </w:rPr>
        <w:t>a new state law that pertains primarily to women’s health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88655F">
        <w:rPr>
          <w:rFonts w:ascii="Calibri" w:hAnsi="Calibri"/>
          <w:b/>
        </w:rPr>
        <w:t xml:space="preserve"> 1</w:t>
      </w:r>
      <w:r w:rsidR="007A55DA">
        <w:rPr>
          <w:rFonts w:ascii="Calibri" w:hAnsi="Calibri"/>
          <w:b/>
        </w:rPr>
        <w:tab/>
      </w:r>
      <w:r w:rsidR="0088655F">
        <w:rPr>
          <w:rFonts w:ascii="Calibri" w:hAnsi="Calibri"/>
          <w:b/>
        </w:rPr>
        <w:tab/>
      </w:r>
      <w:r w:rsidR="007A55DA">
        <w:rPr>
          <w:rFonts w:ascii="Calibri" w:hAnsi="Calibri"/>
          <w:b/>
        </w:rPr>
        <w:t>:</w:t>
      </w:r>
      <w:r w:rsidR="0088655F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 w:rsidR="003C3203">
        <w:rPr>
          <w:rFonts w:ascii="Calibri" w:hAnsi="Calibri"/>
          <w:b/>
        </w:rPr>
        <w:t>106 prohibits the….</w:t>
      </w:r>
    </w:p>
    <w:bookmarkStart w:id="0" w:name="_GoBack"/>
    <w:p w:rsidR="007F4544" w:rsidRDefault="003C3203" w:rsidP="00F051F2">
      <w:pPr>
        <w:rPr>
          <w:rFonts w:ascii="Calibri" w:hAnsi="Calibri"/>
        </w:rPr>
      </w:pPr>
      <w:r>
        <w:fldChar w:fldCharType="begin"/>
      </w:r>
      <w:r>
        <w:instrText xml:space="preserve"> HYPERLINK "https://www.senate.mo.gov/23info/BTS_Web/Bill.aspx?SessionType=R&amp;BillID=44542" </w:instrText>
      </w:r>
      <w:r>
        <w:fldChar w:fldCharType="separate"/>
      </w:r>
      <w:r w:rsidR="0088655F" w:rsidRPr="0088655F">
        <w:rPr>
          <w:rStyle w:val="Hyperlink"/>
          <w:rFonts w:ascii="Calibri" w:hAnsi="Calibri"/>
        </w:rPr>
        <w:t>Senate Bill 106</w:t>
      </w:r>
      <w:r>
        <w:rPr>
          <w:rStyle w:val="Hyperlink"/>
          <w:rFonts w:ascii="Calibri" w:hAnsi="Calibri"/>
        </w:rPr>
        <w:fldChar w:fldCharType="end"/>
      </w:r>
      <w:bookmarkEnd w:id="0"/>
      <w:r w:rsidR="0088655F">
        <w:rPr>
          <w:rFonts w:ascii="Calibri" w:hAnsi="Calibri"/>
        </w:rPr>
        <w:t xml:space="preserve"> was pre-filed on Dec. 1; heard by the </w:t>
      </w:r>
      <w:hyperlink r:id="rId4" w:history="1">
        <w:r w:rsidR="0088655F" w:rsidRPr="0088655F">
          <w:rPr>
            <w:rStyle w:val="Hyperlink"/>
            <w:rFonts w:ascii="Calibri" w:hAnsi="Calibri"/>
          </w:rPr>
          <w:t>Missouri Senate Health and Welfare Committee</w:t>
        </w:r>
      </w:hyperlink>
      <w:r w:rsidR="0088655F">
        <w:rPr>
          <w:rFonts w:ascii="Calibri" w:hAnsi="Calibri"/>
        </w:rPr>
        <w:t xml:space="preserve"> on Feb. 8; sent to the Missouri House of Representatives on March 30; sent to the executive branch on May 5; and signed into law on July 6.</w:t>
      </w:r>
    </w:p>
    <w:p w:rsidR="0088655F" w:rsidRDefault="0088655F" w:rsidP="00F051F2">
      <w:pPr>
        <w:rPr>
          <w:rFonts w:ascii="Calibri" w:hAnsi="Calibri"/>
        </w:rPr>
      </w:pPr>
      <w:r>
        <w:rPr>
          <w:rFonts w:ascii="Calibri" w:hAnsi="Calibri"/>
        </w:rPr>
        <w:t>Senator Lauren Arthur of Kansas City is the sponsor…</w:t>
      </w:r>
    </w:p>
    <w:p w:rsidR="0088655F" w:rsidRPr="0088655F" w:rsidRDefault="0088655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55F">
        <w:rPr>
          <w:rFonts w:ascii="Calibri" w:hAnsi="Calibri"/>
          <w:b/>
        </w:rPr>
        <w:t>Arthur 1</w:t>
      </w:r>
      <w:r w:rsidRPr="0088655F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88655F">
        <w:rPr>
          <w:rFonts w:ascii="Calibri" w:hAnsi="Calibri"/>
          <w:b/>
        </w:rPr>
        <w:t>:24</w:t>
      </w:r>
      <w:r w:rsidRPr="0088655F">
        <w:rPr>
          <w:rFonts w:ascii="Calibri" w:hAnsi="Calibri"/>
          <w:b/>
        </w:rPr>
        <w:tab/>
        <w:t>Q: kinds of exams.</w:t>
      </w:r>
    </w:p>
    <w:p w:rsidR="0088655F" w:rsidRDefault="0088655F" w:rsidP="00F051F2">
      <w:pPr>
        <w:rPr>
          <w:rFonts w:ascii="Calibri" w:hAnsi="Calibri"/>
        </w:rPr>
      </w:pPr>
      <w:r>
        <w:rPr>
          <w:rFonts w:ascii="Calibri" w:hAnsi="Calibri"/>
        </w:rPr>
        <w:t>She adds this new law is also about protecting medical professionals…</w:t>
      </w:r>
    </w:p>
    <w:p w:rsidR="0088655F" w:rsidRPr="0088655F" w:rsidRDefault="0088655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55F">
        <w:rPr>
          <w:rFonts w:ascii="Calibri" w:hAnsi="Calibri"/>
          <w:b/>
        </w:rPr>
        <w:t>Arthur 2</w:t>
      </w:r>
      <w:r w:rsidRPr="0088655F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88655F">
        <w:rPr>
          <w:rFonts w:ascii="Calibri" w:hAnsi="Calibri"/>
          <w:b/>
        </w:rPr>
        <w:t>:30</w:t>
      </w:r>
      <w:r w:rsidRPr="0088655F">
        <w:rPr>
          <w:rFonts w:ascii="Calibri" w:hAnsi="Calibri"/>
          <w:b/>
        </w:rPr>
        <w:tab/>
        <w:t>Q: practice as well.</w:t>
      </w:r>
    </w:p>
    <w:p w:rsidR="0088655F" w:rsidRDefault="0088655F" w:rsidP="00F051F2">
      <w:pPr>
        <w:rPr>
          <w:rFonts w:ascii="Calibri" w:hAnsi="Calibri"/>
        </w:rPr>
      </w:pPr>
      <w:r>
        <w:rPr>
          <w:rFonts w:ascii="Calibri" w:hAnsi="Calibri"/>
        </w:rPr>
        <w:t>Senator Holly Thompson Rehder of Scott City co-sponsors Senate Bill 106…</w:t>
      </w:r>
    </w:p>
    <w:p w:rsidR="0088655F" w:rsidRPr="0088655F" w:rsidRDefault="0088655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55F">
        <w:rPr>
          <w:rFonts w:ascii="Calibri" w:hAnsi="Calibri"/>
          <w:b/>
        </w:rPr>
        <w:t>Thompson Rehder 1</w:t>
      </w:r>
      <w:r w:rsidRPr="0088655F">
        <w:rPr>
          <w:rFonts w:ascii="Calibri" w:hAnsi="Calibri"/>
          <w:b/>
        </w:rPr>
        <w:tab/>
        <w:t>:25</w:t>
      </w:r>
      <w:r w:rsidRPr="0088655F">
        <w:rPr>
          <w:rFonts w:ascii="Calibri" w:hAnsi="Calibri"/>
          <w:b/>
        </w:rPr>
        <w:tab/>
        <w:t>Q: what have you.</w:t>
      </w:r>
    </w:p>
    <w:p w:rsidR="0088655F" w:rsidRDefault="0088655F" w:rsidP="00F051F2">
      <w:pPr>
        <w:rPr>
          <w:rFonts w:ascii="Calibri" w:hAnsi="Calibri"/>
        </w:rPr>
      </w:pPr>
      <w:r>
        <w:rPr>
          <w:rFonts w:ascii="Calibri" w:hAnsi="Calibri"/>
        </w:rPr>
        <w:t>She also says these types of exams can add other elements for some people…</w:t>
      </w:r>
    </w:p>
    <w:p w:rsidR="0088655F" w:rsidRPr="0088655F" w:rsidRDefault="0088655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55F">
        <w:rPr>
          <w:rFonts w:ascii="Calibri" w:hAnsi="Calibri"/>
          <w:b/>
        </w:rPr>
        <w:t>Thompson Rehder 2</w:t>
      </w:r>
      <w:r w:rsidRPr="0088655F">
        <w:rPr>
          <w:rFonts w:ascii="Calibri" w:hAnsi="Calibri"/>
          <w:b/>
        </w:rPr>
        <w:tab/>
        <w:t>:30</w:t>
      </w:r>
      <w:r w:rsidRPr="0088655F">
        <w:rPr>
          <w:rFonts w:ascii="Calibri" w:hAnsi="Calibri"/>
          <w:b/>
        </w:rPr>
        <w:tab/>
        <w:t>Q: layer of trauma.</w:t>
      </w:r>
    </w:p>
    <w:p w:rsidR="0088655F" w:rsidRDefault="0088655F" w:rsidP="00F051F2">
      <w:pPr>
        <w:rPr>
          <w:rFonts w:ascii="Calibri" w:hAnsi="Calibri"/>
        </w:rPr>
      </w:pPr>
      <w:r>
        <w:rPr>
          <w:rFonts w:ascii="Calibri" w:hAnsi="Calibri"/>
        </w:rPr>
        <w:t>Senate Bill 106 took effect on Aug. 28…</w:t>
      </w:r>
    </w:p>
    <w:p w:rsidR="0088655F" w:rsidRPr="0088655F" w:rsidRDefault="0088655F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8655F">
        <w:rPr>
          <w:rFonts w:ascii="Calibri" w:hAnsi="Calibri"/>
          <w:b/>
        </w:rPr>
        <w:t>Nat Snd 2</w:t>
      </w:r>
      <w:r w:rsidRPr="0088655F">
        <w:rPr>
          <w:rFonts w:ascii="Calibri" w:hAnsi="Calibri"/>
          <w:b/>
        </w:rPr>
        <w:tab/>
      </w:r>
      <w:r w:rsidRPr="0088655F">
        <w:rPr>
          <w:rFonts w:ascii="Calibri" w:hAnsi="Calibri"/>
          <w:b/>
        </w:rPr>
        <w:tab/>
        <w:t>:01</w:t>
      </w:r>
      <w:r w:rsidRPr="0088655F">
        <w:rPr>
          <w:rFonts w:ascii="Calibri" w:hAnsi="Calibri"/>
          <w:b/>
        </w:rPr>
        <w:tab/>
        <w:t>Q: (SFX fade)</w:t>
      </w:r>
    </w:p>
    <w:p w:rsidR="0088655F" w:rsidRPr="0088655F" w:rsidRDefault="0088655F" w:rsidP="0088655F">
      <w:pPr>
        <w:rPr>
          <w:rFonts w:ascii="Calibri" w:hAnsi="Calibri"/>
        </w:rPr>
      </w:pPr>
      <w:r w:rsidRPr="0088655F">
        <w:rPr>
          <w:rFonts w:ascii="Calibri" w:hAnsi="Calibri"/>
        </w:rPr>
        <w:t>In the meantime, lawmakers are looking ahead to the upcoming legislative session. They have been able to pre-file legislation since July 1. Pre-filed measures will receive their official bill numbers for 2024 starting on Dec. 1.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</w:t>
      </w:r>
      <w:proofErr w:type="gramStart"/>
      <w:r w:rsidRPr="002B1A13">
        <w:rPr>
          <w:rFonts w:ascii="Calibri" w:hAnsi="Calibri"/>
        </w:rPr>
        <w:t>website</w:t>
      </w:r>
      <w:proofErr w:type="gramEnd"/>
      <w:r w:rsidRPr="002B1A13">
        <w:rPr>
          <w:rFonts w:ascii="Calibri" w:hAnsi="Calibri"/>
        </w:rPr>
        <w:t xml:space="preserve">: </w:t>
      </w:r>
      <w:hyperlink r:id="rId5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3C3203"/>
    <w:rsid w:val="003F3D3F"/>
    <w:rsid w:val="00444425"/>
    <w:rsid w:val="004C2612"/>
    <w:rsid w:val="00522830"/>
    <w:rsid w:val="0055150F"/>
    <w:rsid w:val="005D5427"/>
    <w:rsid w:val="007428D8"/>
    <w:rsid w:val="00781232"/>
    <w:rsid w:val="007A55DA"/>
    <w:rsid w:val="007F4544"/>
    <w:rsid w:val="00815EC9"/>
    <w:rsid w:val="00823A29"/>
    <w:rsid w:val="00842DAF"/>
    <w:rsid w:val="0088655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52AD9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EDC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ate.mo.gov" TargetMode="External"/><Relationship Id="rId4" Type="http://schemas.openxmlformats.org/officeDocument/2006/relationships/hyperlink" Target="https://www.senate.mo.gov/Committees/CommitteeDetails/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2023-10-23T21:27:00Z</dcterms:created>
  <dcterms:modified xsi:type="dcterms:W3CDTF">2023-10-26T18:53:00Z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