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BC16C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10, 1970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FF4E4E">
        <w:rPr>
          <w:rFonts w:asciiTheme="minorHAnsi" w:hAnsiTheme="minorHAnsi"/>
        </w:rPr>
        <w:t>Dec. 10, 1970, eighth day of the Fourth Extra Session of the 75th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FF4E4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Thursday, and fairly early in an Extra Session that was called to review budget matters and look at a ballot question that would go to voters, with the goal of raising new and additional revenues for our state.</w:t>
      </w:r>
    </w:p>
    <w:p w:rsidR="00FF4E4E" w:rsidRDefault="00FF4E4E" w:rsidP="00456E6C">
      <w:pPr>
        <w:jc w:val="both"/>
        <w:rPr>
          <w:rFonts w:asciiTheme="minorHAnsi" w:hAnsiTheme="minorHAnsi"/>
        </w:rPr>
      </w:pPr>
    </w:p>
    <w:p w:rsidR="00FF4E4E" w:rsidRDefault="00FF4E4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had been three days since the Missouri Senate last met, and six days before then.</w:t>
      </w:r>
    </w:p>
    <w:p w:rsidR="00FF4E4E" w:rsidRDefault="00FF4E4E" w:rsidP="00456E6C">
      <w:pPr>
        <w:jc w:val="both"/>
        <w:rPr>
          <w:rFonts w:asciiTheme="minorHAnsi" w:hAnsiTheme="minorHAnsi"/>
        </w:rPr>
      </w:pPr>
    </w:p>
    <w:p w:rsidR="00FF4E4E" w:rsidRDefault="00FF4E4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large portion of Dec. 1 was dedicated to taking in gubernatorial appointees from the executive branch.</w:t>
      </w:r>
    </w:p>
    <w:p w:rsidR="00FF4E4E" w:rsidRDefault="00FF4E4E" w:rsidP="00456E6C">
      <w:pPr>
        <w:jc w:val="both"/>
        <w:rPr>
          <w:rFonts w:asciiTheme="minorHAnsi" w:hAnsiTheme="minorHAnsi"/>
        </w:rPr>
      </w:pPr>
    </w:p>
    <w:p w:rsidR="00FF4E4E" w:rsidRDefault="00796C9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session started on Nov. 13. There were several days between session, mainly for holiday breaks. Some of the gaps between days were for other reasons.</w:t>
      </w:r>
    </w:p>
    <w:p w:rsidR="00796C95" w:rsidRDefault="00796C95" w:rsidP="00456E6C">
      <w:pPr>
        <w:jc w:val="both"/>
        <w:rPr>
          <w:rFonts w:asciiTheme="minorHAnsi" w:hAnsiTheme="minorHAnsi"/>
        </w:rPr>
      </w:pPr>
    </w:p>
    <w:p w:rsidR="00796C95" w:rsidRDefault="00796C9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 this said, this was a relatively calm day. Among the measures considered was House Bill 2, which was a capital improvements supplemental appropriations bill for the current fiscal year, which end the following June 30.</w:t>
      </w:r>
    </w:p>
    <w:p w:rsidR="00796C95" w:rsidRDefault="00796C95" w:rsidP="00456E6C">
      <w:pPr>
        <w:jc w:val="both"/>
        <w:rPr>
          <w:rFonts w:asciiTheme="minorHAnsi" w:hAnsiTheme="minorHAnsi"/>
        </w:rPr>
      </w:pPr>
    </w:p>
    <w:p w:rsidR="00796C95" w:rsidRPr="00B6707F" w:rsidRDefault="00796C9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Other measures were read for a second time and referred to committee. Senators would then move to adjourn until 4 the following Monday afternoon.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FF4E4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December 10, 1970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eighth day of the Fourth Extra Session of the 75th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796C95" w:rsidRDefault="00796C95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FF4E4E" w:rsidRPr="00FF4E4E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96C9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796C9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6C95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6CA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4E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EE1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194496/rec/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2023-06-08T19:10:00Z</dcterms:created>
  <dcterms:modified xsi:type="dcterms:W3CDTF">2023-06-08T19:28:00Z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