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AC7CEB" w:rsidP="00456E6C">
      <w:pPr>
        <w:jc w:val="both"/>
        <w:rPr>
          <w:rFonts w:asciiTheme="minorHAnsi" w:hAnsiTheme="minorHAnsi"/>
        </w:rPr>
      </w:pPr>
      <w:r>
        <w:rPr>
          <w:rFonts w:asciiTheme="minorHAnsi" w:hAnsiTheme="minorHAnsi"/>
        </w:rPr>
        <w:t>Nov. 12, 1921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F238A6">
        <w:rPr>
          <w:rFonts w:asciiTheme="minorHAnsi" w:hAnsiTheme="minorHAnsi"/>
        </w:rPr>
        <w:t xml:space="preserve">Nov. 12, 1921, ninth day of the </w:t>
      </w:r>
      <w:r w:rsidR="00DC44D0">
        <w:rPr>
          <w:rFonts w:asciiTheme="minorHAnsi" w:hAnsiTheme="minorHAnsi"/>
        </w:rPr>
        <w:t xml:space="preserve">Second </w:t>
      </w:r>
      <w:r w:rsidR="00F238A6">
        <w:rPr>
          <w:rFonts w:asciiTheme="minorHAnsi" w:hAnsiTheme="minorHAnsi"/>
        </w:rPr>
        <w:t>Extra Session of the 51st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BF5ACA" w:rsidP="00456E6C">
      <w:pPr>
        <w:jc w:val="both"/>
        <w:rPr>
          <w:rFonts w:asciiTheme="minorHAnsi" w:hAnsiTheme="minorHAnsi"/>
        </w:rPr>
      </w:pPr>
      <w:r>
        <w:rPr>
          <w:rFonts w:asciiTheme="minorHAnsi" w:hAnsiTheme="minorHAnsi"/>
        </w:rPr>
        <w:t xml:space="preserve">This was a Saturday, with </w:t>
      </w:r>
      <w:r w:rsidR="004C04AB">
        <w:rPr>
          <w:rFonts w:asciiTheme="minorHAnsi" w:hAnsiTheme="minorHAnsi"/>
        </w:rPr>
        <w:t>24 senators present and nine absent with leave</w:t>
      </w:r>
      <w:r w:rsidR="00FE32A0" w:rsidRPr="00B6707F">
        <w:rPr>
          <w:rFonts w:asciiTheme="minorHAnsi" w:hAnsiTheme="minorHAnsi"/>
        </w:rPr>
        <w:t>.</w:t>
      </w:r>
    </w:p>
    <w:p w:rsidR="004C04AB" w:rsidRDefault="004C04AB" w:rsidP="00456E6C">
      <w:pPr>
        <w:jc w:val="both"/>
        <w:rPr>
          <w:rFonts w:asciiTheme="minorHAnsi" w:hAnsiTheme="minorHAnsi"/>
        </w:rPr>
      </w:pPr>
    </w:p>
    <w:p w:rsidR="004C04AB" w:rsidRDefault="00DC44D0" w:rsidP="00456E6C">
      <w:pPr>
        <w:jc w:val="both"/>
        <w:rPr>
          <w:rFonts w:asciiTheme="minorHAnsi" w:hAnsiTheme="minorHAnsi"/>
        </w:rPr>
      </w:pPr>
      <w:r>
        <w:rPr>
          <w:rFonts w:asciiTheme="minorHAnsi" w:hAnsiTheme="minorHAnsi"/>
        </w:rPr>
        <w:t>This was the first time a second extra session was called in the same calendar year. In this case, the first lasted from June into August. This time, senators were back in Jefferson City because voters had approved $15 million in bonds for payment to soldiers and sailors who had returned from World War I. The second half of the call related to a highway bond law that was passed during the first extra session.</w:t>
      </w:r>
    </w:p>
    <w:p w:rsidR="00DC44D0" w:rsidRDefault="00DC44D0" w:rsidP="00456E6C">
      <w:pPr>
        <w:jc w:val="both"/>
        <w:rPr>
          <w:rFonts w:asciiTheme="minorHAnsi" w:hAnsiTheme="minorHAnsi"/>
        </w:rPr>
      </w:pPr>
    </w:p>
    <w:p w:rsidR="00DC44D0" w:rsidRDefault="00DC44D0" w:rsidP="00456E6C">
      <w:pPr>
        <w:jc w:val="both"/>
        <w:rPr>
          <w:rFonts w:asciiTheme="minorHAnsi" w:hAnsiTheme="minorHAnsi"/>
        </w:rPr>
      </w:pPr>
      <w:r>
        <w:rPr>
          <w:rFonts w:asciiTheme="minorHAnsi" w:hAnsiTheme="minorHAnsi"/>
        </w:rPr>
        <w:t>The Second Extra Session of the 51st General Assembly had started on Nov. 3.</w:t>
      </w:r>
    </w:p>
    <w:p w:rsidR="00DC44D0" w:rsidRDefault="00DC44D0" w:rsidP="00456E6C">
      <w:pPr>
        <w:jc w:val="both"/>
        <w:rPr>
          <w:rFonts w:asciiTheme="minorHAnsi" w:hAnsiTheme="minorHAnsi"/>
        </w:rPr>
      </w:pPr>
    </w:p>
    <w:p w:rsidR="00DC44D0" w:rsidRDefault="00DC44D0" w:rsidP="00456E6C">
      <w:pPr>
        <w:jc w:val="both"/>
        <w:rPr>
          <w:rFonts w:asciiTheme="minorHAnsi" w:hAnsiTheme="minorHAnsi"/>
        </w:rPr>
      </w:pPr>
      <w:r>
        <w:rPr>
          <w:rFonts w:asciiTheme="minorHAnsi" w:hAnsiTheme="minorHAnsi"/>
        </w:rPr>
        <w:t xml:space="preserve">This day started with House Bills 3 and 5, which were the appropriations measures designated to pay for the extra session. House Bill 6 was then first-read. This proposal </w:t>
      </w:r>
      <w:r w:rsidR="00D36652">
        <w:rPr>
          <w:rFonts w:asciiTheme="minorHAnsi" w:hAnsiTheme="minorHAnsi"/>
        </w:rPr>
        <w:t>related to special elections and ratifying a new constitution.</w:t>
      </w:r>
    </w:p>
    <w:p w:rsidR="00D36652" w:rsidRDefault="00D36652" w:rsidP="00456E6C">
      <w:pPr>
        <w:jc w:val="both"/>
        <w:rPr>
          <w:rFonts w:asciiTheme="minorHAnsi" w:hAnsiTheme="minorHAnsi"/>
        </w:rPr>
      </w:pPr>
    </w:p>
    <w:p w:rsidR="00D36652" w:rsidRPr="00B6707F" w:rsidRDefault="00D36652" w:rsidP="00456E6C">
      <w:pPr>
        <w:jc w:val="both"/>
        <w:rPr>
          <w:rFonts w:asciiTheme="minorHAnsi" w:hAnsiTheme="minorHAnsi"/>
        </w:rPr>
      </w:pPr>
      <w:r>
        <w:rPr>
          <w:rFonts w:asciiTheme="minorHAnsi" w:hAnsiTheme="minorHAnsi"/>
        </w:rPr>
        <w:t>Senators then adjourned until 3 p.m. the following Monday.</w:t>
      </w:r>
    </w:p>
    <w:p w:rsidR="00B71292" w:rsidRPr="00B6707F" w:rsidRDefault="00B71292" w:rsidP="00456E6C">
      <w:pPr>
        <w:jc w:val="both"/>
        <w:rPr>
          <w:rFonts w:asciiTheme="minorHAnsi" w:hAnsiTheme="minorHAnsi"/>
        </w:rPr>
      </w:pPr>
    </w:p>
    <w:p w:rsidR="00EC4925" w:rsidRPr="00B6707F" w:rsidRDefault="00BF5ACA" w:rsidP="00456E6C">
      <w:pPr>
        <w:jc w:val="both"/>
        <w:rPr>
          <w:rFonts w:asciiTheme="minorHAnsi" w:hAnsiTheme="minorHAnsi"/>
        </w:rPr>
      </w:pPr>
      <w:r>
        <w:rPr>
          <w:rFonts w:asciiTheme="minorHAnsi" w:hAnsiTheme="minorHAnsi"/>
        </w:rPr>
        <w:t>November 12, 1921</w:t>
      </w:r>
      <w:r w:rsidR="00A03295" w:rsidRPr="00B6707F">
        <w:rPr>
          <w:rFonts w:asciiTheme="minorHAnsi" w:hAnsiTheme="minorHAnsi"/>
        </w:rPr>
        <w:t>, the date marking</w:t>
      </w:r>
      <w:r>
        <w:rPr>
          <w:rFonts w:asciiTheme="minorHAnsi" w:hAnsiTheme="minorHAnsi"/>
        </w:rPr>
        <w:t xml:space="preserve"> the ninth day of the </w:t>
      </w:r>
      <w:r w:rsidR="00DC44D0">
        <w:rPr>
          <w:rFonts w:asciiTheme="minorHAnsi" w:hAnsiTheme="minorHAnsi"/>
        </w:rPr>
        <w:t xml:space="preserve">Second </w:t>
      </w:r>
      <w:r>
        <w:rPr>
          <w:rFonts w:asciiTheme="minorHAnsi" w:hAnsiTheme="minorHAnsi"/>
        </w:rPr>
        <w:t>Extra Session of the 51st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36652" w:rsidRDefault="00D36652" w:rsidP="00456E6C">
      <w:pPr>
        <w:jc w:val="both"/>
        <w:rPr>
          <w:rFonts w:ascii="Calibri" w:hAnsi="Calibri"/>
        </w:rPr>
      </w:pPr>
    </w:p>
    <w:p w:rsidR="00D36652" w:rsidRDefault="00D36652" w:rsidP="00456E6C">
      <w:pPr>
        <w:jc w:val="both"/>
        <w:rPr>
          <w:rFonts w:ascii="Calibri" w:hAnsi="Calibri"/>
        </w:rPr>
      </w:pPr>
    </w:p>
    <w:p w:rsidR="00D36652" w:rsidRDefault="00D36652" w:rsidP="00456E6C">
      <w:pPr>
        <w:jc w:val="both"/>
        <w:rPr>
          <w:rFonts w:ascii="Calibri" w:hAnsi="Calibri"/>
        </w:rPr>
      </w:pPr>
    </w:p>
    <w:p w:rsidR="00D36652" w:rsidRDefault="00D36652"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F238A6" w:rsidRPr="00F238A6">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D3665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D36652">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4AB"/>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C7CE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ACA"/>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652"/>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4D0"/>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8A6"/>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56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dm16795.contentdm.oclc.org/digital/collection/senatej/id/72648/re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2022-11-10T19:45:00Z</dcterms:created>
  <dcterms:modified xsi:type="dcterms:W3CDTF">2022-11-10T20:02:00Z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