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D66B09" w:rsidP="00456E6C">
      <w:pPr>
        <w:jc w:val="both"/>
        <w:rPr>
          <w:rFonts w:asciiTheme="minorHAnsi" w:hAnsiTheme="minorHAnsi"/>
        </w:rPr>
      </w:pPr>
      <w:r>
        <w:rPr>
          <w:rFonts w:asciiTheme="minorHAnsi" w:hAnsiTheme="minorHAnsi"/>
        </w:rPr>
        <w:t>Sept. 24, 1997</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4B2BF2">
        <w:rPr>
          <w:rFonts w:asciiTheme="minorHAnsi" w:hAnsiTheme="minorHAnsi"/>
        </w:rPr>
        <w:t xml:space="preserve">Sept. 24, 1997, final day of the Second Extra Session </w:t>
      </w:r>
      <w:r w:rsidR="009708CF">
        <w:rPr>
          <w:rFonts w:asciiTheme="minorHAnsi" w:hAnsiTheme="minorHAnsi"/>
        </w:rPr>
        <w:t xml:space="preserve">of the First Regular Session </w:t>
      </w:r>
      <w:r w:rsidR="004B2BF2">
        <w:rPr>
          <w:rFonts w:asciiTheme="minorHAnsi" w:hAnsiTheme="minorHAnsi"/>
        </w:rPr>
        <w:t>of the 89th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4B2BF2" w:rsidP="00456E6C">
      <w:pPr>
        <w:jc w:val="both"/>
        <w:rPr>
          <w:rFonts w:asciiTheme="minorHAnsi" w:hAnsiTheme="minorHAnsi"/>
        </w:rPr>
      </w:pPr>
      <w:r>
        <w:rPr>
          <w:rFonts w:asciiTheme="minorHAnsi" w:hAnsiTheme="minorHAnsi"/>
        </w:rPr>
        <w:t>This was a Wednesday</w:t>
      </w:r>
      <w:r w:rsidR="00FE32A0" w:rsidRPr="00B6707F">
        <w:rPr>
          <w:rFonts w:asciiTheme="minorHAnsi" w:hAnsiTheme="minorHAnsi"/>
        </w:rPr>
        <w:t>.</w:t>
      </w:r>
    </w:p>
    <w:p w:rsidR="004B2BF2" w:rsidRDefault="004B2BF2" w:rsidP="00456E6C">
      <w:pPr>
        <w:jc w:val="both"/>
        <w:rPr>
          <w:rFonts w:asciiTheme="minorHAnsi" w:hAnsiTheme="minorHAnsi"/>
        </w:rPr>
      </w:pPr>
    </w:p>
    <w:p w:rsidR="004B2BF2" w:rsidRDefault="004B2BF2" w:rsidP="00456E6C">
      <w:pPr>
        <w:jc w:val="both"/>
        <w:rPr>
          <w:rFonts w:asciiTheme="minorHAnsi" w:hAnsiTheme="minorHAnsi"/>
        </w:rPr>
      </w:pPr>
      <w:r>
        <w:rPr>
          <w:rFonts w:asciiTheme="minorHAnsi" w:hAnsiTheme="minorHAnsi"/>
        </w:rPr>
        <w:t>The governor</w:t>
      </w:r>
      <w:r w:rsidRPr="004B2BF2">
        <w:rPr>
          <w:rFonts w:asciiTheme="minorHAnsi" w:hAnsiTheme="minorHAnsi"/>
        </w:rPr>
        <w:t xml:space="preserve"> called </w:t>
      </w:r>
      <w:r>
        <w:rPr>
          <w:rFonts w:asciiTheme="minorHAnsi" w:hAnsiTheme="minorHAnsi"/>
        </w:rPr>
        <w:t>this</w:t>
      </w:r>
      <w:r w:rsidRPr="004B2BF2">
        <w:rPr>
          <w:rFonts w:asciiTheme="minorHAnsi" w:hAnsiTheme="minorHAnsi"/>
        </w:rPr>
        <w:t xml:space="preserve"> extra session on economic development legislation after vetoing a previous bill. Lawmakers passed a bill that, among other things, created tax credits for restoring historic buildings. Also passed were bills dealing with rural wastewater problems and enabling votes in Branson and Jefferson City on tourism-related taxes</w:t>
      </w:r>
      <w:r>
        <w:rPr>
          <w:rFonts w:asciiTheme="minorHAnsi" w:hAnsiTheme="minorHAnsi"/>
        </w:rPr>
        <w:t>. This would be the day the president pro tem would sign Senate Bill 1.</w:t>
      </w:r>
    </w:p>
    <w:p w:rsidR="004B2BF2" w:rsidRDefault="004B2BF2" w:rsidP="00456E6C">
      <w:pPr>
        <w:jc w:val="both"/>
        <w:rPr>
          <w:rFonts w:asciiTheme="minorHAnsi" w:hAnsiTheme="minorHAnsi"/>
        </w:rPr>
      </w:pPr>
    </w:p>
    <w:p w:rsidR="004B2BF2" w:rsidRDefault="004B2BF2" w:rsidP="00456E6C">
      <w:pPr>
        <w:jc w:val="both"/>
        <w:rPr>
          <w:rFonts w:asciiTheme="minorHAnsi" w:hAnsiTheme="minorHAnsi"/>
        </w:rPr>
      </w:pPr>
      <w:r>
        <w:rPr>
          <w:rFonts w:asciiTheme="minorHAnsi" w:hAnsiTheme="minorHAnsi"/>
        </w:rPr>
        <w:t>Outside of this, there was no other real action, outside of having resolutions printed in the journal and taking the final message from the House for Senate Bill 1.</w:t>
      </w:r>
    </w:p>
    <w:p w:rsidR="004B2BF2" w:rsidRDefault="004B2BF2" w:rsidP="00456E6C">
      <w:pPr>
        <w:jc w:val="both"/>
        <w:rPr>
          <w:rFonts w:asciiTheme="minorHAnsi" w:hAnsiTheme="minorHAnsi"/>
        </w:rPr>
      </w:pPr>
    </w:p>
    <w:p w:rsidR="004B2BF2" w:rsidRDefault="004B2BF2" w:rsidP="00456E6C">
      <w:pPr>
        <w:jc w:val="both"/>
        <w:rPr>
          <w:rFonts w:asciiTheme="minorHAnsi" w:hAnsiTheme="minorHAnsi"/>
        </w:rPr>
      </w:pPr>
      <w:r>
        <w:rPr>
          <w:rFonts w:asciiTheme="minorHAnsi" w:hAnsiTheme="minorHAnsi"/>
        </w:rPr>
        <w:t>This session had started on Sept. 8.</w:t>
      </w:r>
    </w:p>
    <w:p w:rsidR="004B2BF2" w:rsidRDefault="004B2BF2" w:rsidP="00456E6C">
      <w:pPr>
        <w:jc w:val="both"/>
        <w:rPr>
          <w:rFonts w:asciiTheme="minorHAnsi" w:hAnsiTheme="minorHAnsi"/>
        </w:rPr>
      </w:pPr>
    </w:p>
    <w:p w:rsidR="004B2BF2" w:rsidRPr="00B6707F" w:rsidRDefault="004B2BF2" w:rsidP="00456E6C">
      <w:pPr>
        <w:jc w:val="both"/>
        <w:rPr>
          <w:rFonts w:asciiTheme="minorHAnsi" w:hAnsiTheme="minorHAnsi"/>
        </w:rPr>
      </w:pPr>
      <w:r>
        <w:rPr>
          <w:rFonts w:asciiTheme="minorHAnsi" w:hAnsiTheme="minorHAnsi"/>
        </w:rPr>
        <w:t>It was also the second time lawmakers were called back into the Capitol City that year. The First Extra Session started on the final day of the regular session, because of differences in some appropriations bills, which were to have been finished the previous Friday.</w:t>
      </w:r>
    </w:p>
    <w:p w:rsidR="00B71292" w:rsidRPr="00B6707F" w:rsidRDefault="00B71292" w:rsidP="00456E6C">
      <w:pPr>
        <w:jc w:val="both"/>
        <w:rPr>
          <w:rFonts w:asciiTheme="minorHAnsi" w:hAnsiTheme="minorHAnsi"/>
        </w:rPr>
      </w:pPr>
    </w:p>
    <w:p w:rsidR="00EC4925" w:rsidRPr="00B6707F" w:rsidRDefault="004B2BF2" w:rsidP="00456E6C">
      <w:pPr>
        <w:jc w:val="both"/>
        <w:rPr>
          <w:rFonts w:asciiTheme="minorHAnsi" w:hAnsiTheme="minorHAnsi"/>
        </w:rPr>
      </w:pPr>
      <w:r>
        <w:rPr>
          <w:rFonts w:asciiTheme="minorHAnsi" w:hAnsiTheme="minorHAnsi"/>
        </w:rPr>
        <w:t>September 24, 1997</w:t>
      </w:r>
      <w:r w:rsidR="00A03295" w:rsidRPr="00B6707F">
        <w:rPr>
          <w:rFonts w:asciiTheme="minorHAnsi" w:hAnsiTheme="minorHAnsi"/>
        </w:rPr>
        <w:t>, the date marking</w:t>
      </w:r>
      <w:r>
        <w:rPr>
          <w:rFonts w:asciiTheme="minorHAnsi" w:hAnsiTheme="minorHAnsi"/>
        </w:rPr>
        <w:t xml:space="preserve"> the eighth — and final — day of the Second Extra Session </w:t>
      </w:r>
      <w:r w:rsidR="009708CF">
        <w:rPr>
          <w:rFonts w:asciiTheme="minorHAnsi" w:hAnsiTheme="minorHAnsi"/>
        </w:rPr>
        <w:t xml:space="preserve">of the First Regular Session </w:t>
      </w:r>
      <w:r>
        <w:rPr>
          <w:rFonts w:asciiTheme="minorHAnsi" w:hAnsiTheme="minorHAnsi"/>
        </w:rPr>
        <w:t>of the 89th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4B2BF2" w:rsidRDefault="004B2BF2"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4B2BF2">
        <w:rPr>
          <w:rFonts w:ascii="Calibri" w:hAnsi="Calibri"/>
        </w:rPr>
        <w:t>:</w:t>
      </w:r>
      <w:r w:rsidR="00AB3CDF">
        <w:rPr>
          <w:rFonts w:ascii="Calibri" w:hAnsi="Calibri"/>
        </w:rPr>
        <w:t xml:space="preserve"> </w:t>
      </w:r>
      <w:hyperlink r:id="rId7" w:history="1">
        <w:r w:rsidR="004B2BF2" w:rsidRPr="004B2BF2">
          <w:rPr>
            <w:rStyle w:val="Hyperlink"/>
            <w:rFonts w:ascii="Calibri" w:hAnsi="Calibri"/>
            <w:i/>
          </w:rPr>
          <w:t>Journal of the Missouri Senate</w:t>
        </w:r>
      </w:hyperlink>
      <w:r w:rsidR="004B2BF2">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C36A79">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C36A79">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2BF2"/>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8CF"/>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A79"/>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6B09"/>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B983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enate.mo.gov/97info/Journals/S2DAY0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2023-07-13T19:33:00Z</dcterms:created>
  <dcterms:modified xsi:type="dcterms:W3CDTF">2023-07-20T18:20:00Z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