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25329C" w:rsidP="00456E6C">
      <w:pPr>
        <w:jc w:val="both"/>
        <w:rPr>
          <w:rFonts w:asciiTheme="minorHAnsi" w:hAnsiTheme="minorHAnsi"/>
        </w:rPr>
      </w:pPr>
      <w:r>
        <w:rPr>
          <w:rFonts w:asciiTheme="minorHAnsi" w:hAnsiTheme="minorHAnsi"/>
        </w:rPr>
        <w:t>Sept. 21, 2011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556A98">
        <w:rPr>
          <w:rFonts w:asciiTheme="minorHAnsi" w:hAnsiTheme="minorHAnsi"/>
        </w:rPr>
        <w:t>Sept. 21, 2011, eighth day of the Extra Session of the First Regular Session of the 96th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556A98" w:rsidP="00456E6C">
      <w:pPr>
        <w:jc w:val="both"/>
        <w:rPr>
          <w:rFonts w:asciiTheme="minorHAnsi" w:hAnsiTheme="minorHAnsi"/>
        </w:rPr>
      </w:pPr>
      <w:r>
        <w:rPr>
          <w:rFonts w:asciiTheme="minorHAnsi" w:hAnsiTheme="minorHAnsi"/>
        </w:rPr>
        <w:t>This was a Wednesday</w:t>
      </w:r>
      <w:r w:rsidR="00FE32A0" w:rsidRPr="00B6707F">
        <w:rPr>
          <w:rFonts w:asciiTheme="minorHAnsi" w:hAnsiTheme="minorHAnsi"/>
        </w:rPr>
        <w:t>.</w:t>
      </w:r>
      <w:r>
        <w:rPr>
          <w:rFonts w:asciiTheme="minorHAnsi" w:hAnsiTheme="minorHAnsi"/>
        </w:rPr>
        <w:t xml:space="preserve"> Senators had not been in session for a week.</w:t>
      </w:r>
    </w:p>
    <w:p w:rsidR="00556A98" w:rsidRDefault="00556A98" w:rsidP="00456E6C">
      <w:pPr>
        <w:jc w:val="both"/>
        <w:rPr>
          <w:rFonts w:asciiTheme="minorHAnsi" w:hAnsiTheme="minorHAnsi"/>
        </w:rPr>
      </w:pPr>
    </w:p>
    <w:p w:rsidR="00556A98" w:rsidRDefault="00556A98" w:rsidP="00456E6C">
      <w:pPr>
        <w:jc w:val="both"/>
        <w:rPr>
          <w:rFonts w:asciiTheme="minorHAnsi" w:hAnsiTheme="minorHAnsi"/>
        </w:rPr>
      </w:pPr>
      <w:r>
        <w:rPr>
          <w:rFonts w:asciiTheme="minorHAnsi" w:hAnsiTheme="minorHAnsi"/>
        </w:rPr>
        <w:t xml:space="preserve">This particular extra session was </w:t>
      </w:r>
      <w:r w:rsidRPr="00556A98">
        <w:rPr>
          <w:rFonts w:asciiTheme="minorHAnsi" w:hAnsiTheme="minorHAnsi"/>
        </w:rPr>
        <w:t>called to consider numerous items, including economic development legislation, tax credit reform, tax amnesty legislation, enhancement of Department of Revenue collection measures, moving the state of the 2012 presidential primary and transitioning t</w:t>
      </w:r>
      <w:r>
        <w:rPr>
          <w:rFonts w:asciiTheme="minorHAnsi" w:hAnsiTheme="minorHAnsi"/>
        </w:rPr>
        <w:t>he</w:t>
      </w:r>
      <w:r w:rsidRPr="00556A98">
        <w:rPr>
          <w:rFonts w:asciiTheme="minorHAnsi" w:hAnsiTheme="minorHAnsi"/>
        </w:rPr>
        <w:t xml:space="preserve"> St. Louis Metropolitan Police Department to local control.</w:t>
      </w:r>
    </w:p>
    <w:p w:rsidR="00556A98" w:rsidRDefault="00556A98" w:rsidP="00456E6C">
      <w:pPr>
        <w:jc w:val="both"/>
        <w:rPr>
          <w:rFonts w:asciiTheme="minorHAnsi" w:hAnsiTheme="minorHAnsi"/>
        </w:rPr>
      </w:pPr>
    </w:p>
    <w:p w:rsidR="00556A98" w:rsidRDefault="00556A98" w:rsidP="00456E6C">
      <w:pPr>
        <w:jc w:val="both"/>
        <w:rPr>
          <w:rFonts w:asciiTheme="minorHAnsi" w:hAnsiTheme="minorHAnsi"/>
        </w:rPr>
      </w:pPr>
      <w:r>
        <w:rPr>
          <w:rFonts w:asciiTheme="minorHAnsi" w:hAnsiTheme="minorHAnsi"/>
        </w:rPr>
        <w:t>Session had started on Sept. 6, the same day eight Senate bills were introduced.</w:t>
      </w:r>
    </w:p>
    <w:p w:rsidR="00556A98" w:rsidRDefault="00556A98" w:rsidP="00456E6C">
      <w:pPr>
        <w:jc w:val="both"/>
        <w:rPr>
          <w:rFonts w:asciiTheme="minorHAnsi" w:hAnsiTheme="minorHAnsi"/>
        </w:rPr>
      </w:pPr>
    </w:p>
    <w:p w:rsidR="00556A98" w:rsidRDefault="00556A98" w:rsidP="00456E6C">
      <w:pPr>
        <w:jc w:val="both"/>
        <w:rPr>
          <w:rFonts w:asciiTheme="minorHAnsi" w:hAnsiTheme="minorHAnsi"/>
        </w:rPr>
      </w:pPr>
      <w:r>
        <w:rPr>
          <w:rFonts w:asciiTheme="minorHAnsi" w:hAnsiTheme="minorHAnsi"/>
        </w:rPr>
        <w:t>House Bills 6 and 7 were referred to committee, as were Senate Bills 10 and 11.</w:t>
      </w:r>
    </w:p>
    <w:p w:rsidR="00850309" w:rsidRDefault="00850309" w:rsidP="00456E6C">
      <w:pPr>
        <w:jc w:val="both"/>
        <w:rPr>
          <w:rFonts w:asciiTheme="minorHAnsi" w:hAnsiTheme="minorHAnsi"/>
        </w:rPr>
      </w:pPr>
    </w:p>
    <w:p w:rsidR="00850309" w:rsidRDefault="00850309" w:rsidP="00456E6C">
      <w:pPr>
        <w:jc w:val="both"/>
        <w:rPr>
          <w:rFonts w:asciiTheme="minorHAnsi" w:hAnsiTheme="minorHAnsi"/>
        </w:rPr>
      </w:pPr>
      <w:r>
        <w:rPr>
          <w:rFonts w:asciiTheme="minorHAnsi" w:hAnsiTheme="minorHAnsi"/>
        </w:rPr>
        <w:t>This day’s action started at 2 in the afternoon. Following the afternoon’s activities, senators would recess until 7 p.m., at which point they returned and then moved to adjourn until 2 p.m. the following Friday.</w:t>
      </w:r>
    </w:p>
    <w:p w:rsidR="00850309" w:rsidRDefault="00850309" w:rsidP="00456E6C">
      <w:pPr>
        <w:jc w:val="both"/>
        <w:rPr>
          <w:rFonts w:asciiTheme="minorHAnsi" w:hAnsiTheme="minorHAnsi"/>
        </w:rPr>
      </w:pPr>
    </w:p>
    <w:p w:rsidR="00850309" w:rsidRPr="00B6707F" w:rsidRDefault="00850309" w:rsidP="00456E6C">
      <w:pPr>
        <w:jc w:val="both"/>
        <w:rPr>
          <w:rFonts w:asciiTheme="minorHAnsi" w:hAnsiTheme="minorHAnsi"/>
        </w:rPr>
      </w:pPr>
      <w:r>
        <w:rPr>
          <w:rFonts w:asciiTheme="minorHAnsi" w:hAnsiTheme="minorHAnsi"/>
        </w:rPr>
        <w:t>This extra session would end on Oct. 25.</w:t>
      </w:r>
    </w:p>
    <w:p w:rsidR="00B71292" w:rsidRPr="00B6707F" w:rsidRDefault="00B71292" w:rsidP="00456E6C">
      <w:pPr>
        <w:jc w:val="both"/>
        <w:rPr>
          <w:rFonts w:asciiTheme="minorHAnsi" w:hAnsiTheme="minorHAnsi"/>
        </w:rPr>
      </w:pPr>
    </w:p>
    <w:p w:rsidR="00EC4925" w:rsidRPr="00B6707F" w:rsidRDefault="00556A98" w:rsidP="00456E6C">
      <w:pPr>
        <w:jc w:val="both"/>
        <w:rPr>
          <w:rFonts w:asciiTheme="minorHAnsi" w:hAnsiTheme="minorHAnsi"/>
        </w:rPr>
      </w:pPr>
      <w:r>
        <w:rPr>
          <w:rFonts w:asciiTheme="minorHAnsi" w:hAnsiTheme="minorHAnsi"/>
        </w:rPr>
        <w:t>September 21, 2011</w:t>
      </w:r>
      <w:r w:rsidR="00A03295" w:rsidRPr="00B6707F">
        <w:rPr>
          <w:rFonts w:asciiTheme="minorHAnsi" w:hAnsiTheme="minorHAnsi"/>
        </w:rPr>
        <w:t>, the date marking</w:t>
      </w:r>
      <w:r>
        <w:rPr>
          <w:rFonts w:asciiTheme="minorHAnsi" w:hAnsiTheme="minorHAnsi"/>
        </w:rPr>
        <w:t xml:space="preserve"> the eighth day of the Extra Session of the First Regular Session of the 96th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50309" w:rsidRDefault="00850309" w:rsidP="00456E6C">
      <w:pPr>
        <w:jc w:val="both"/>
        <w:rPr>
          <w:rFonts w:ascii="Calibri" w:hAnsi="Calibri"/>
        </w:rPr>
      </w:pPr>
    </w:p>
    <w:p w:rsidR="00850309" w:rsidRDefault="00850309" w:rsidP="00456E6C">
      <w:pPr>
        <w:jc w:val="both"/>
        <w:rPr>
          <w:rFonts w:ascii="Calibri" w:hAnsi="Calibri"/>
        </w:rPr>
      </w:pPr>
    </w:p>
    <w:p w:rsidR="00850309" w:rsidRDefault="00850309"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556A98" w:rsidRPr="00556A98">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85030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85030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2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6A98"/>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309"/>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AD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nate.mo.gov/11info/Journals/S1Day08092152-5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2023-07-26T20:22:00Z</dcterms:created>
  <dcterms:modified xsi:type="dcterms:W3CDTF">2023-07-26T20:35:00Z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