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A42FAE" w:rsidP="00456E6C">
      <w:pPr>
        <w:jc w:val="both"/>
        <w:rPr>
          <w:rFonts w:asciiTheme="minorHAnsi" w:hAnsiTheme="minorHAnsi"/>
        </w:rPr>
      </w:pPr>
      <w:r>
        <w:rPr>
          <w:rFonts w:asciiTheme="minorHAnsi" w:hAnsiTheme="minorHAnsi"/>
        </w:rPr>
        <w:t>Aug. 11, 1945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5576F1">
        <w:rPr>
          <w:rFonts w:asciiTheme="minorHAnsi" w:hAnsiTheme="minorHAnsi"/>
        </w:rPr>
        <w:t>Aug. 11, 1945, one of the many breaks taken during the Regular Session of the 63rd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576F1" w:rsidP="00456E6C">
      <w:pPr>
        <w:jc w:val="both"/>
        <w:rPr>
          <w:rFonts w:asciiTheme="minorHAnsi" w:hAnsiTheme="minorHAnsi"/>
        </w:rPr>
      </w:pPr>
      <w:r>
        <w:rPr>
          <w:rFonts w:asciiTheme="minorHAnsi" w:hAnsiTheme="minorHAnsi"/>
        </w:rPr>
        <w:t>As we have talked about before, the 1943 and ’45 legislative sessions went longer than most</w:t>
      </w:r>
      <w:r w:rsidR="00FE32A0" w:rsidRPr="00B6707F">
        <w:rPr>
          <w:rFonts w:asciiTheme="minorHAnsi" w:hAnsiTheme="minorHAnsi"/>
        </w:rPr>
        <w:t>.</w:t>
      </w:r>
      <w:r>
        <w:rPr>
          <w:rFonts w:asciiTheme="minorHAnsi" w:hAnsiTheme="minorHAnsi"/>
        </w:rPr>
        <w:t xml:space="preserve"> The same would hold true after the Second World War, as late as 1951, in fact. The main reason for this was, again, World War II. But, throughout these long years for lawmakers, there was another aspect: the Missouri State Fair. For 1945, this would be an exception, because the fair was not held.</w:t>
      </w:r>
    </w:p>
    <w:p w:rsidR="005576F1" w:rsidRDefault="005576F1" w:rsidP="00456E6C">
      <w:pPr>
        <w:jc w:val="both"/>
        <w:rPr>
          <w:rFonts w:asciiTheme="minorHAnsi" w:hAnsiTheme="minorHAnsi"/>
        </w:rPr>
      </w:pPr>
    </w:p>
    <w:p w:rsidR="005576F1" w:rsidRDefault="005576F1" w:rsidP="00456E6C">
      <w:pPr>
        <w:jc w:val="both"/>
        <w:rPr>
          <w:rFonts w:asciiTheme="minorHAnsi" w:hAnsiTheme="minorHAnsi"/>
        </w:rPr>
      </w:pPr>
      <w:r>
        <w:rPr>
          <w:rFonts w:asciiTheme="minorHAnsi" w:hAnsiTheme="minorHAnsi"/>
        </w:rPr>
        <w:t>Missouri senators had last met on Aug. 7, and would adjourn until Aug. 17, which only ran long enough to read in the journal from the seventh. Senators would then adjourn until Aug. 27, again, only long enough to read in the journal from the 17th. Session would not resume until Sept. 4.</w:t>
      </w:r>
    </w:p>
    <w:p w:rsidR="005576F1" w:rsidRDefault="005576F1" w:rsidP="00456E6C">
      <w:pPr>
        <w:jc w:val="both"/>
        <w:rPr>
          <w:rFonts w:asciiTheme="minorHAnsi" w:hAnsiTheme="minorHAnsi"/>
        </w:rPr>
      </w:pPr>
    </w:p>
    <w:p w:rsidR="005576F1" w:rsidRPr="00B6707F" w:rsidRDefault="005576F1" w:rsidP="00456E6C">
      <w:pPr>
        <w:jc w:val="both"/>
        <w:rPr>
          <w:rFonts w:asciiTheme="minorHAnsi" w:hAnsiTheme="minorHAnsi"/>
        </w:rPr>
      </w:pPr>
      <w:r>
        <w:rPr>
          <w:rFonts w:asciiTheme="minorHAnsi" w:hAnsiTheme="minorHAnsi"/>
        </w:rPr>
        <w:t>Another reason for longer pauses during August was the heat in the Capitol. Before air conditioning, the Senate Chamber was cooled via large vents along the wall. Behind these vents are areas for large ice blocks to be placed. The natural flow of the chamber design is such the ice would help cool the chamber. As you can imagine, it only worked to a certain level</w:t>
      </w:r>
      <w:r w:rsidR="000F4FF1">
        <w:rPr>
          <w:rFonts w:asciiTheme="minorHAnsi" w:hAnsiTheme="minorHAnsi"/>
        </w:rPr>
        <w:t>.</w:t>
      </w:r>
    </w:p>
    <w:p w:rsidR="00B71292" w:rsidRPr="00B6707F" w:rsidRDefault="00B71292" w:rsidP="00456E6C">
      <w:pPr>
        <w:jc w:val="both"/>
        <w:rPr>
          <w:rFonts w:asciiTheme="minorHAnsi" w:hAnsiTheme="minorHAnsi"/>
        </w:rPr>
      </w:pPr>
    </w:p>
    <w:p w:rsidR="00EC4925" w:rsidRPr="00B6707F" w:rsidRDefault="005576F1" w:rsidP="00456E6C">
      <w:pPr>
        <w:jc w:val="both"/>
        <w:rPr>
          <w:rFonts w:asciiTheme="minorHAnsi" w:hAnsiTheme="minorHAnsi"/>
        </w:rPr>
      </w:pPr>
      <w:r>
        <w:rPr>
          <w:rFonts w:asciiTheme="minorHAnsi" w:hAnsiTheme="minorHAnsi"/>
        </w:rPr>
        <w:t>August 11, 1945</w:t>
      </w:r>
      <w:r w:rsidR="00A03295" w:rsidRPr="00B6707F">
        <w:rPr>
          <w:rFonts w:asciiTheme="minorHAnsi" w:hAnsiTheme="minorHAnsi"/>
        </w:rPr>
        <w:t>, the date marking</w:t>
      </w:r>
      <w:r>
        <w:rPr>
          <w:rFonts w:asciiTheme="minorHAnsi" w:hAnsiTheme="minorHAnsi"/>
        </w:rPr>
        <w:t xml:space="preserve"> another long break during one of the longest regular sessions in state history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0F4FF1" w:rsidRDefault="000F4FF1" w:rsidP="00456E6C">
      <w:pPr>
        <w:jc w:val="both"/>
        <w:rPr>
          <w:rFonts w:ascii="Calibri" w:hAnsi="Calibri"/>
        </w:rPr>
      </w:pPr>
    </w:p>
    <w:p w:rsidR="000F4FF1" w:rsidRDefault="000F4FF1" w:rsidP="00456E6C">
      <w:pPr>
        <w:jc w:val="both"/>
        <w:rPr>
          <w:rFonts w:ascii="Calibri" w:hAnsi="Calibri"/>
        </w:rPr>
      </w:pPr>
    </w:p>
    <w:p w:rsidR="000F4FF1" w:rsidRDefault="000F4FF1"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5576F1" w:rsidRPr="005576F1">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0F4FF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0F4FF1">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4FF1"/>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6F1"/>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2FAE"/>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34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48573/rec/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2023-07-18T15:15:00Z</dcterms:created>
  <dcterms:modified xsi:type="dcterms:W3CDTF">2023-07-18T15:25:00Z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