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783013" w:rsidP="00456E6C">
      <w:pPr>
        <w:jc w:val="both"/>
        <w:rPr>
          <w:rFonts w:asciiTheme="minorHAnsi" w:hAnsiTheme="minorHAnsi"/>
        </w:rPr>
      </w:pPr>
      <w:r>
        <w:rPr>
          <w:rFonts w:asciiTheme="minorHAnsi" w:hAnsiTheme="minorHAnsi"/>
        </w:rPr>
        <w:t>July 16, 1921</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1E453D">
        <w:rPr>
          <w:rFonts w:asciiTheme="minorHAnsi" w:hAnsiTheme="minorHAnsi"/>
        </w:rPr>
        <w:t>July 16, 1921, 25th day of the First Extra Session of the 51st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1E453D" w:rsidP="00456E6C">
      <w:pPr>
        <w:jc w:val="both"/>
        <w:rPr>
          <w:rFonts w:asciiTheme="minorHAnsi" w:hAnsiTheme="minorHAnsi"/>
        </w:rPr>
      </w:pPr>
      <w:r>
        <w:rPr>
          <w:rFonts w:asciiTheme="minorHAnsi" w:hAnsiTheme="minorHAnsi"/>
        </w:rPr>
        <w:t xml:space="preserve">This was a </w:t>
      </w:r>
      <w:r w:rsidR="00E723A2">
        <w:rPr>
          <w:rFonts w:asciiTheme="minorHAnsi" w:hAnsiTheme="minorHAnsi"/>
        </w:rPr>
        <w:t>Saturday</w:t>
      </w:r>
      <w:r w:rsidR="00FE32A0" w:rsidRPr="00B6707F">
        <w:rPr>
          <w:rFonts w:asciiTheme="minorHAnsi" w:hAnsiTheme="minorHAnsi"/>
        </w:rPr>
        <w:t>.</w:t>
      </w:r>
    </w:p>
    <w:p w:rsidR="001E453D" w:rsidRDefault="001E453D" w:rsidP="00456E6C">
      <w:pPr>
        <w:jc w:val="both"/>
        <w:rPr>
          <w:rFonts w:asciiTheme="minorHAnsi" w:hAnsiTheme="minorHAnsi"/>
        </w:rPr>
      </w:pPr>
    </w:p>
    <w:p w:rsidR="001E453D" w:rsidRDefault="00E723A2" w:rsidP="00456E6C">
      <w:pPr>
        <w:jc w:val="both"/>
        <w:rPr>
          <w:rFonts w:asciiTheme="minorHAnsi" w:hAnsiTheme="minorHAnsi"/>
        </w:rPr>
      </w:pPr>
      <w:r>
        <w:rPr>
          <w:rFonts w:asciiTheme="minorHAnsi" w:hAnsiTheme="minorHAnsi"/>
        </w:rPr>
        <w:t>The previous day</w:t>
      </w:r>
      <w:r w:rsidR="001E453D">
        <w:rPr>
          <w:rFonts w:asciiTheme="minorHAnsi" w:hAnsiTheme="minorHAnsi"/>
        </w:rPr>
        <w:t>, senators went to Senate Bill 64. Despite the fact appropriations legislation is to start in the Missouri House of Representatives, this measure appropriated a certain amount of voter-approved road bonds for other purposes. In this case, the Missouri state fairgrounds. This measure, in part, set aside $270,000 for the state fair. Senators perfected this bill.</w:t>
      </w:r>
    </w:p>
    <w:p w:rsidR="001E453D" w:rsidRDefault="001E453D" w:rsidP="00456E6C">
      <w:pPr>
        <w:jc w:val="both"/>
        <w:rPr>
          <w:rFonts w:asciiTheme="minorHAnsi" w:hAnsiTheme="minorHAnsi"/>
        </w:rPr>
      </w:pPr>
    </w:p>
    <w:p w:rsidR="001E453D" w:rsidRDefault="001E453D" w:rsidP="00456E6C">
      <w:pPr>
        <w:jc w:val="both"/>
        <w:rPr>
          <w:rFonts w:asciiTheme="minorHAnsi" w:hAnsiTheme="minorHAnsi"/>
        </w:rPr>
      </w:pPr>
      <w:r>
        <w:rPr>
          <w:rFonts w:asciiTheme="minorHAnsi" w:hAnsiTheme="minorHAnsi"/>
        </w:rPr>
        <w:t>Senators later approved House Bill 32, which included the last of the bonds used to build and furnish the new capitol, money voters had approved spending after the second capitol was destroyed by fire 10 years earlier.</w:t>
      </w:r>
    </w:p>
    <w:p w:rsidR="001E453D" w:rsidRDefault="001E453D" w:rsidP="00456E6C">
      <w:pPr>
        <w:jc w:val="both"/>
        <w:rPr>
          <w:rFonts w:asciiTheme="minorHAnsi" w:hAnsiTheme="minorHAnsi"/>
        </w:rPr>
      </w:pPr>
    </w:p>
    <w:p w:rsidR="001E453D" w:rsidRDefault="00E723A2" w:rsidP="00456E6C">
      <w:pPr>
        <w:jc w:val="both"/>
        <w:rPr>
          <w:rFonts w:asciiTheme="minorHAnsi" w:hAnsiTheme="minorHAnsi"/>
        </w:rPr>
      </w:pPr>
      <w:r>
        <w:rPr>
          <w:rFonts w:asciiTheme="minorHAnsi" w:hAnsiTheme="minorHAnsi"/>
        </w:rPr>
        <w:t>This day was similar, with another myriad of bills that related to the governor’s call, mainly related to parsing out bond money voters had approved for the first county roads Missouri would see.</w:t>
      </w:r>
    </w:p>
    <w:p w:rsidR="00E723A2" w:rsidRDefault="00E723A2" w:rsidP="00456E6C">
      <w:pPr>
        <w:jc w:val="both"/>
        <w:rPr>
          <w:rFonts w:asciiTheme="minorHAnsi" w:hAnsiTheme="minorHAnsi"/>
        </w:rPr>
      </w:pPr>
    </w:p>
    <w:p w:rsidR="00E723A2" w:rsidRPr="00B6707F" w:rsidRDefault="00E723A2" w:rsidP="00456E6C">
      <w:pPr>
        <w:jc w:val="both"/>
        <w:rPr>
          <w:rFonts w:asciiTheme="minorHAnsi" w:hAnsiTheme="minorHAnsi"/>
        </w:rPr>
      </w:pPr>
      <w:r>
        <w:rPr>
          <w:rFonts w:asciiTheme="minorHAnsi" w:hAnsiTheme="minorHAnsi"/>
        </w:rPr>
        <w:t>Senators moved to adjourn until 2:30 p.m. Monday.</w:t>
      </w:r>
    </w:p>
    <w:p w:rsidR="00B71292" w:rsidRPr="00B6707F" w:rsidRDefault="00B71292" w:rsidP="00456E6C">
      <w:pPr>
        <w:jc w:val="both"/>
        <w:rPr>
          <w:rFonts w:asciiTheme="minorHAnsi" w:hAnsiTheme="minorHAnsi"/>
        </w:rPr>
      </w:pPr>
    </w:p>
    <w:p w:rsidR="00EC4925" w:rsidRPr="00B6707F" w:rsidRDefault="001E453D" w:rsidP="00456E6C">
      <w:pPr>
        <w:jc w:val="both"/>
        <w:rPr>
          <w:rFonts w:asciiTheme="minorHAnsi" w:hAnsiTheme="minorHAnsi"/>
        </w:rPr>
      </w:pPr>
      <w:r>
        <w:rPr>
          <w:rFonts w:asciiTheme="minorHAnsi" w:hAnsiTheme="minorHAnsi"/>
        </w:rPr>
        <w:t>July 16, 1921</w:t>
      </w:r>
      <w:r w:rsidR="00A03295" w:rsidRPr="00B6707F">
        <w:rPr>
          <w:rFonts w:asciiTheme="minorHAnsi" w:hAnsiTheme="minorHAnsi"/>
        </w:rPr>
        <w:t>, the date marking</w:t>
      </w:r>
      <w:r>
        <w:rPr>
          <w:rFonts w:asciiTheme="minorHAnsi" w:hAnsiTheme="minorHAnsi"/>
        </w:rPr>
        <w:t xml:space="preserve"> the 2</w:t>
      </w:r>
      <w:r w:rsidR="00E723A2">
        <w:rPr>
          <w:rFonts w:asciiTheme="minorHAnsi" w:hAnsiTheme="minorHAnsi"/>
        </w:rPr>
        <w:t>5</w:t>
      </w:r>
      <w:r>
        <w:rPr>
          <w:rFonts w:asciiTheme="minorHAnsi" w:hAnsiTheme="minorHAnsi"/>
        </w:rPr>
        <w:t>th day of the First Extra Session of the 51st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E723A2" w:rsidRDefault="00E723A2" w:rsidP="00456E6C">
      <w:pPr>
        <w:jc w:val="both"/>
        <w:rPr>
          <w:rFonts w:ascii="Calibri" w:hAnsi="Calibri"/>
        </w:rPr>
      </w:pPr>
    </w:p>
    <w:p w:rsidR="00E723A2" w:rsidRDefault="00E723A2"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r w:rsidR="001E453D">
        <w:rPr>
          <w:rFonts w:ascii="Calibri" w:hAnsi="Calibri"/>
        </w:rPr>
        <w:t>Missouri Senate Journal</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E723A2">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E723A2">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xmlns="">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453D"/>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013"/>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23A2"/>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77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2022-11-10T20:23:00Z</dcterms:created>
  <dcterms:modified xsi:type="dcterms:W3CDTF">2022-11-10T20:36:00Z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