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88092D">
        <w:rPr>
          <w:rFonts w:asciiTheme="majorHAnsi" w:hAnsiTheme="majorHAnsi"/>
          <w:b/>
          <w:color w:val="000099"/>
          <w:sz w:val="28"/>
          <w:szCs w:val="28"/>
        </w:rPr>
        <w:t>FY ‘24 Budget</w:t>
      </w:r>
    </w:p>
    <w:p w:rsidR="00846F62" w:rsidRDefault="00846F62" w:rsidP="00846F62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hyperlink r:id="rId4" w:history="1">
        <w:r w:rsidRPr="00903B42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 xml:space="preserve"> spends </w:t>
      </w:r>
      <w:r w:rsidR="007330D8">
        <w:rPr>
          <w:rFonts w:ascii="Calibri" w:hAnsi="Calibri"/>
        </w:rPr>
        <w:t>two</w:t>
      </w:r>
      <w:bookmarkStart w:id="0" w:name="_GoBack"/>
      <w:bookmarkEnd w:id="0"/>
      <w:r>
        <w:rPr>
          <w:rFonts w:ascii="Calibri" w:hAnsi="Calibri"/>
        </w:rPr>
        <w:t xml:space="preserve"> days reviewing the Missouri House of Representatives’ version of the state’s economic blueprint for Fiscal Year 2024.</w:t>
      </w:r>
    </w:p>
    <w:p w:rsidR="00846F62" w:rsidRDefault="00846F62" w:rsidP="00846F62">
      <w:pPr>
        <w:rPr>
          <w:rFonts w:ascii="Calibri" w:hAnsi="Calibri"/>
        </w:rPr>
      </w:pPr>
      <w:r>
        <w:rPr>
          <w:rFonts w:ascii="Calibri" w:hAnsi="Calibri"/>
        </w:rPr>
        <w:t>Committee chair, Sen. Lincoln Hough of Springfield, says the governor wanted three areas of I-70 to be improved in Missouri.</w:t>
      </w:r>
    </w:p>
    <w:p w:rsidR="00846F62" w:rsidRDefault="00846F62" w:rsidP="00846F62">
      <w:pPr>
        <w:rPr>
          <w:rFonts w:ascii="Calibri" w:hAnsi="Calibri"/>
        </w:rPr>
      </w:pPr>
      <w:r>
        <w:rPr>
          <w:rFonts w:ascii="Calibri" w:hAnsi="Calibri"/>
        </w:rPr>
        <w:t>The senator says most of the interstate can be upgraded for $2.8 billion…</w:t>
      </w:r>
    </w:p>
    <w:p w:rsidR="00846F62" w:rsidRPr="00903B42" w:rsidRDefault="00846F62" w:rsidP="00846F6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03B42">
        <w:rPr>
          <w:rFonts w:ascii="Calibri" w:hAnsi="Calibri"/>
          <w:b/>
        </w:rPr>
        <w:t>Hough</w:t>
      </w:r>
      <w:r>
        <w:rPr>
          <w:rFonts w:ascii="Calibri" w:hAnsi="Calibri"/>
          <w:b/>
        </w:rPr>
        <w:tab/>
      </w:r>
      <w:r w:rsidRPr="00903B42">
        <w:rPr>
          <w:rFonts w:ascii="Calibri" w:hAnsi="Calibri"/>
          <w:b/>
        </w:rPr>
        <w:tab/>
        <w:t>:12</w:t>
      </w:r>
      <w:r w:rsidRPr="00903B42">
        <w:rPr>
          <w:rFonts w:ascii="Calibri" w:hAnsi="Calibri"/>
          <w:b/>
        </w:rPr>
        <w:tab/>
        <w:t>Q: maximum 15 years.</w:t>
      </w:r>
    </w:p>
    <w:p w:rsidR="00846F62" w:rsidRDefault="00846F62" w:rsidP="00846F62">
      <w:pPr>
        <w:rPr>
          <w:rFonts w:ascii="Calibri" w:hAnsi="Calibri"/>
        </w:rPr>
      </w:pPr>
      <w:r>
        <w:rPr>
          <w:rFonts w:ascii="Calibri" w:hAnsi="Calibri"/>
        </w:rPr>
        <w:t>Senator Karla May of St. Louis, who also serves on the committee, spells out distinctly where the expansion would happen…</w:t>
      </w:r>
    </w:p>
    <w:p w:rsidR="00846F62" w:rsidRPr="00903B42" w:rsidRDefault="00846F62" w:rsidP="00846F6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03B42">
        <w:rPr>
          <w:rFonts w:ascii="Calibri" w:hAnsi="Calibri"/>
          <w:b/>
        </w:rPr>
        <w:t>May</w:t>
      </w:r>
      <w:r w:rsidRPr="00903B42">
        <w:rPr>
          <w:rFonts w:ascii="Calibri" w:hAnsi="Calibri"/>
          <w:b/>
        </w:rPr>
        <w:tab/>
      </w:r>
      <w:r w:rsidRPr="00903B42">
        <w:rPr>
          <w:rFonts w:ascii="Calibri" w:hAnsi="Calibri"/>
          <w:b/>
        </w:rPr>
        <w:tab/>
        <w:t>:11</w:t>
      </w:r>
      <w:r w:rsidRPr="00903B42">
        <w:rPr>
          <w:rFonts w:ascii="Calibri" w:hAnsi="Calibri"/>
          <w:b/>
        </w:rPr>
        <w:tab/>
        <w:t>Q: Wentzville, going west.</w:t>
      </w:r>
    </w:p>
    <w:p w:rsidR="001C5015" w:rsidRDefault="00846F62" w:rsidP="00846F62">
      <w:pPr>
        <w:rPr>
          <w:rFonts w:ascii="Calibri" w:hAnsi="Calibri"/>
        </w:rPr>
      </w:pPr>
      <w:r>
        <w:rPr>
          <w:rFonts w:ascii="Calibri" w:hAnsi="Calibri"/>
        </w:rPr>
        <w:t>The full Missouri Senate could begin work on the Fiscal Year 2024 state operating budget next week.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330D8"/>
    <w:rsid w:val="007428D8"/>
    <w:rsid w:val="007668CD"/>
    <w:rsid w:val="0078056D"/>
    <w:rsid w:val="00781232"/>
    <w:rsid w:val="00815EC9"/>
    <w:rsid w:val="00823A29"/>
    <w:rsid w:val="0083279E"/>
    <w:rsid w:val="00842DAF"/>
    <w:rsid w:val="00846F62"/>
    <w:rsid w:val="0088092D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311A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Committees/CommitteeDetail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2023-04-19T17:52:00Z</dcterms:created>
  <dcterms:modified xsi:type="dcterms:W3CDTF">2023-04-20T12:39:00Z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