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C184B">
        <w:rPr>
          <w:rFonts w:asciiTheme="majorHAnsi" w:hAnsiTheme="majorHAnsi"/>
          <w:b/>
          <w:color w:val="000099"/>
          <w:sz w:val="28"/>
          <w:szCs w:val="28"/>
        </w:rPr>
        <w:t>Parents’ Bill of Rights</w:t>
      </w:r>
    </w:p>
    <w:p w:rsidR="00207241" w:rsidRDefault="006964D7" w:rsidP="0083279E">
      <w:pPr>
        <w:rPr>
          <w:rFonts w:ascii="Calibri" w:hAnsi="Calibri"/>
        </w:rPr>
      </w:pPr>
      <w:r>
        <w:rPr>
          <w:rFonts w:ascii="Calibri" w:hAnsi="Calibri"/>
        </w:rPr>
        <w:t>Missouri senators consider a high-profile measure.</w:t>
      </w:r>
    </w:p>
    <w:p w:rsidR="006964D7" w:rsidRDefault="008C2B99" w:rsidP="006964D7">
      <w:pPr>
        <w:rPr>
          <w:rFonts w:ascii="Calibri" w:hAnsi="Calibri"/>
        </w:rPr>
      </w:pPr>
      <w:hyperlink r:id="rId4" w:history="1">
        <w:r w:rsidR="006964D7" w:rsidRPr="008410CF">
          <w:rPr>
            <w:rStyle w:val="Hyperlink"/>
            <w:rFonts w:ascii="Calibri" w:hAnsi="Calibri"/>
          </w:rPr>
          <w:t>Senate Bills 4, 42 &amp; 89</w:t>
        </w:r>
      </w:hyperlink>
      <w:r w:rsidR="006964D7">
        <w:rPr>
          <w:rFonts w:ascii="Calibri" w:hAnsi="Calibri"/>
        </w:rPr>
        <w:t xml:space="preserve"> receive first-round Missouri Senate approval.</w:t>
      </w:r>
    </w:p>
    <w:p w:rsidR="006964D7" w:rsidRDefault="006964D7" w:rsidP="006964D7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this legislation would m</w:t>
      </w:r>
      <w:r w:rsidRPr="008410C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410CF">
        <w:rPr>
          <w:rFonts w:ascii="Calibri" w:hAnsi="Calibri"/>
        </w:rPr>
        <w:t xml:space="preserve"> provisions regarding transparency in public schools and create the Parents' Bill of Rights Act of 2023</w:t>
      </w:r>
      <w:r>
        <w:rPr>
          <w:rFonts w:ascii="Calibri" w:hAnsi="Calibri"/>
        </w:rPr>
        <w:t>…</w:t>
      </w:r>
    </w:p>
    <w:p w:rsidR="006964D7" w:rsidRPr="008410CF" w:rsidRDefault="006964D7" w:rsidP="006964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10CF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8410CF">
        <w:rPr>
          <w:rFonts w:ascii="Calibri" w:hAnsi="Calibri"/>
          <w:b/>
        </w:rPr>
        <w:tab/>
        <w:t>:08</w:t>
      </w:r>
      <w:r w:rsidRPr="008410CF">
        <w:rPr>
          <w:rFonts w:ascii="Calibri" w:hAnsi="Calibri"/>
          <w:b/>
        </w:rPr>
        <w:tab/>
        <w:t>Q: to move on.</w:t>
      </w:r>
    </w:p>
    <w:p w:rsidR="006964D7" w:rsidRDefault="006964D7" w:rsidP="006964D7">
      <w:pPr>
        <w:rPr>
          <w:rFonts w:ascii="Calibri" w:hAnsi="Calibri"/>
        </w:rPr>
      </w:pPr>
      <w:r>
        <w:rPr>
          <w:rFonts w:ascii="Calibri" w:hAnsi="Calibri"/>
        </w:rPr>
        <w:t>Senate Bills 4, 42 &amp; 89 were combined into a single proposal last month.</w:t>
      </w:r>
    </w:p>
    <w:p w:rsidR="006964D7" w:rsidRDefault="006964D7" w:rsidP="006964D7">
      <w:pPr>
        <w:rPr>
          <w:rFonts w:ascii="Calibri" w:hAnsi="Calibri"/>
        </w:rPr>
      </w:pPr>
      <w:r>
        <w:rPr>
          <w:rFonts w:ascii="Calibri" w:hAnsi="Calibri"/>
        </w:rPr>
        <w:t xml:space="preserve">Senator Barbara Anne Washington of Kansas City </w:t>
      </w:r>
      <w:r w:rsidR="005A3F61">
        <w:rPr>
          <w:rFonts w:ascii="Calibri" w:hAnsi="Calibri"/>
        </w:rPr>
        <w:t>tells</w:t>
      </w:r>
      <w:r>
        <w:rPr>
          <w:rFonts w:ascii="Calibri" w:hAnsi="Calibri"/>
        </w:rPr>
        <w:t xml:space="preserve"> her colleagues the new version of this proposal is a compromise…</w:t>
      </w:r>
    </w:p>
    <w:p w:rsidR="006964D7" w:rsidRPr="008410CF" w:rsidRDefault="006964D7" w:rsidP="006964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10CF">
        <w:rPr>
          <w:rFonts w:ascii="Calibri" w:hAnsi="Calibri"/>
          <w:b/>
        </w:rPr>
        <w:t>Washington</w:t>
      </w:r>
      <w:r w:rsidRPr="008410CF">
        <w:rPr>
          <w:rFonts w:ascii="Calibri" w:hAnsi="Calibri"/>
          <w:b/>
        </w:rPr>
        <w:tab/>
        <w:t>:09</w:t>
      </w:r>
      <w:r w:rsidRPr="008410CF">
        <w:rPr>
          <w:rFonts w:ascii="Calibri" w:hAnsi="Calibri"/>
          <w:b/>
        </w:rPr>
        <w:tab/>
        <w:t>Q: together and negotiate.</w:t>
      </w:r>
    </w:p>
    <w:p w:rsidR="001C5015" w:rsidRDefault="006964D7" w:rsidP="006964D7">
      <w:pPr>
        <w:rPr>
          <w:rFonts w:ascii="Calibri" w:hAnsi="Calibri"/>
        </w:rPr>
      </w:pPr>
      <w:r w:rsidRPr="006964D7">
        <w:rPr>
          <w:rFonts w:ascii="Calibri" w:hAnsi="Calibri"/>
        </w:rPr>
        <w:t>Senate Bills 4, 42 &amp; 89 still needs another “yes” vote before it would move to the Missouri House of Representatives for its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C2B9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A3F61"/>
    <w:rsid w:val="005D5427"/>
    <w:rsid w:val="00681AAB"/>
    <w:rsid w:val="006964D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C2B99"/>
    <w:rsid w:val="008F722E"/>
    <w:rsid w:val="0094316F"/>
    <w:rsid w:val="009C184B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38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2023-02-08T22:01:00Z</dcterms:created>
  <dcterms:modified xsi:type="dcterms:W3CDTF">2023-02-09T16:13:00Z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