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081713">
        <w:rPr>
          <w:rFonts w:asciiTheme="majorHAnsi" w:hAnsiTheme="majorHAnsi"/>
          <w:b/>
          <w:color w:val="000099"/>
          <w:sz w:val="28"/>
          <w:szCs w:val="28"/>
        </w:rPr>
        <w:t>Education</w:t>
      </w:r>
    </w:p>
    <w:p w:rsidR="006D58AB" w:rsidRDefault="006D58AB" w:rsidP="006D58AB">
      <w:pPr>
        <w:rPr>
          <w:rFonts w:ascii="Calibri" w:hAnsi="Calibri"/>
        </w:rPr>
      </w:pPr>
      <w:r>
        <w:rPr>
          <w:rFonts w:ascii="Calibri" w:hAnsi="Calibri"/>
        </w:rPr>
        <w:t xml:space="preserve">Tuesday sees the </w:t>
      </w:r>
      <w:hyperlink r:id="rId4" w:history="1">
        <w:r w:rsidRPr="002B25D6">
          <w:rPr>
            <w:rStyle w:val="Hyperlink"/>
            <w:rFonts w:ascii="Calibri" w:hAnsi="Calibri"/>
          </w:rPr>
          <w:t>Missouri Senate Education and Workforce Development Committee</w:t>
        </w:r>
      </w:hyperlink>
      <w:r>
        <w:rPr>
          <w:rFonts w:ascii="Calibri" w:hAnsi="Calibri"/>
        </w:rPr>
        <w:t xml:space="preserve"> spend time on </w:t>
      </w:r>
      <w:hyperlink r:id="rId5" w:history="1">
        <w:r w:rsidRPr="002B25D6">
          <w:rPr>
            <w:rStyle w:val="Hyperlink"/>
            <w:rFonts w:ascii="Calibri" w:hAnsi="Calibri"/>
          </w:rPr>
          <w:t>Senate Bill 5</w:t>
        </w:r>
      </w:hyperlink>
      <w:r>
        <w:rPr>
          <w:rFonts w:ascii="Calibri" w:hAnsi="Calibri"/>
        </w:rPr>
        <w:t>.</w:t>
      </w:r>
    </w:p>
    <w:p w:rsidR="006D58AB" w:rsidRDefault="006D58AB" w:rsidP="006D58AB">
      <w:pPr>
        <w:rPr>
          <w:rFonts w:ascii="Calibri" w:hAnsi="Calibri"/>
        </w:rPr>
      </w:pPr>
      <w:r>
        <w:rPr>
          <w:rFonts w:ascii="Calibri" w:hAnsi="Calibri"/>
        </w:rPr>
        <w:t>Senator Andrew Koenig of Manchester is the sponsor.</w:t>
      </w:r>
    </w:p>
    <w:p w:rsidR="006D58AB" w:rsidRDefault="006D58AB" w:rsidP="006D58AB">
      <w:pPr>
        <w:rPr>
          <w:rFonts w:ascii="Calibri" w:hAnsi="Calibri"/>
        </w:rPr>
      </w:pPr>
      <w:r>
        <w:rPr>
          <w:rFonts w:ascii="Calibri" w:hAnsi="Calibri"/>
        </w:rPr>
        <w:t>He says this measure seeks to allow</w:t>
      </w:r>
      <w:r w:rsidRPr="00C01400">
        <w:rPr>
          <w:rFonts w:ascii="Calibri" w:hAnsi="Calibri"/>
        </w:rPr>
        <w:t xml:space="preserve"> the enrollment of nonresident students in public school districts</w:t>
      </w:r>
      <w:r>
        <w:rPr>
          <w:rFonts w:ascii="Calibri" w:hAnsi="Calibri"/>
        </w:rPr>
        <w:t>…</w:t>
      </w:r>
    </w:p>
    <w:p w:rsidR="006D58AB" w:rsidRPr="00C01400" w:rsidRDefault="006D58AB" w:rsidP="006D58A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01400">
        <w:rPr>
          <w:rFonts w:ascii="Calibri" w:hAnsi="Calibri"/>
          <w:b/>
        </w:rPr>
        <w:t>Koenig</w:t>
      </w:r>
      <w:r>
        <w:rPr>
          <w:rFonts w:ascii="Calibri" w:hAnsi="Calibri"/>
          <w:b/>
        </w:rPr>
        <w:tab/>
      </w:r>
      <w:r w:rsidRPr="00C01400">
        <w:rPr>
          <w:rFonts w:ascii="Calibri" w:hAnsi="Calibri"/>
          <w:b/>
        </w:rPr>
        <w:tab/>
        <w:t>:09</w:t>
      </w:r>
      <w:r w:rsidRPr="00C01400">
        <w:rPr>
          <w:rFonts w:ascii="Calibri" w:hAnsi="Calibri"/>
          <w:b/>
        </w:rPr>
        <w:tab/>
        <w:t>Q: or English proficiency.</w:t>
      </w:r>
    </w:p>
    <w:p w:rsidR="006D58AB" w:rsidRDefault="006D58AB" w:rsidP="006D58AB">
      <w:pPr>
        <w:rPr>
          <w:rFonts w:ascii="Calibri" w:hAnsi="Calibri"/>
        </w:rPr>
      </w:pPr>
      <w:r>
        <w:rPr>
          <w:rFonts w:ascii="Calibri" w:hAnsi="Calibri"/>
        </w:rPr>
        <w:t>Education remains a high priority for Missouri senators, some of whom would like to see options for parents who want to send their children to a different district.</w:t>
      </w:r>
    </w:p>
    <w:p w:rsidR="006D58AB" w:rsidRDefault="006D58AB" w:rsidP="006D58AB">
      <w:pPr>
        <w:rPr>
          <w:rFonts w:ascii="Calibri" w:hAnsi="Calibri"/>
        </w:rPr>
      </w:pPr>
      <w:r>
        <w:rPr>
          <w:rFonts w:ascii="Calibri" w:hAnsi="Calibri"/>
        </w:rPr>
        <w:t>Senator Doug Beck of St. Louis, who also serves on the Missouri Senate Education and Workforce Development Committee, talks about changes made to the education foundation funding formula…</w:t>
      </w:r>
    </w:p>
    <w:p w:rsidR="006D58AB" w:rsidRPr="00C01400" w:rsidRDefault="006D58AB" w:rsidP="006D58AB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01400">
        <w:rPr>
          <w:rFonts w:ascii="Calibri" w:hAnsi="Calibri"/>
          <w:b/>
        </w:rPr>
        <w:t>Beck</w:t>
      </w:r>
      <w:r w:rsidRPr="00C01400">
        <w:rPr>
          <w:rFonts w:ascii="Calibri" w:hAnsi="Calibri"/>
          <w:b/>
        </w:rPr>
        <w:tab/>
      </w:r>
      <w:r w:rsidRPr="00C01400">
        <w:rPr>
          <w:rFonts w:ascii="Calibri" w:hAnsi="Calibri"/>
          <w:b/>
        </w:rPr>
        <w:tab/>
        <w:t>:10</w:t>
      </w:r>
      <w:r w:rsidRPr="00C01400">
        <w:rPr>
          <w:rFonts w:ascii="Calibri" w:hAnsi="Calibri"/>
          <w:b/>
        </w:rPr>
        <w:tab/>
        <w:t>Q: formula every year.</w:t>
      </w:r>
    </w:p>
    <w:p w:rsidR="001C5015" w:rsidRDefault="006D58AB" w:rsidP="006D58AB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5.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7F1196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81713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81AAB"/>
    <w:rsid w:val="006D58AB"/>
    <w:rsid w:val="007428D8"/>
    <w:rsid w:val="007668CD"/>
    <w:rsid w:val="0078056D"/>
    <w:rsid w:val="00781232"/>
    <w:rsid w:val="007F1196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FCF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23info/bts_web/Bill.aspx?SessionType=R&amp;BillID=44587" TargetMode="External"/><Relationship Id="rId4" Type="http://schemas.openxmlformats.org/officeDocument/2006/relationships/hyperlink" Target="https://www.senate.mo.gov/Committees/CommitteeDetails/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2023-01-25T14:12:00Z</dcterms:created>
  <dcterms:modified xsi:type="dcterms:W3CDTF">2023-01-25T16:27:00Z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