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E55CA">
        <w:rPr>
          <w:rFonts w:asciiTheme="majorHAnsi" w:hAnsiTheme="majorHAnsi"/>
          <w:b/>
          <w:color w:val="000099"/>
          <w:sz w:val="28"/>
          <w:szCs w:val="28"/>
        </w:rPr>
        <w:t>Criminal Justice</w:t>
      </w:r>
    </w:p>
    <w:p w:rsidR="00207241" w:rsidRDefault="006F4773" w:rsidP="0083279E">
      <w:pPr>
        <w:rPr>
          <w:rFonts w:ascii="Calibri" w:hAnsi="Calibri"/>
        </w:rPr>
      </w:pPr>
      <w:r>
        <w:rPr>
          <w:rFonts w:ascii="Calibri" w:hAnsi="Calibri"/>
        </w:rPr>
        <w:t>Another of the items that carries over into the new session is that of legal matters.</w:t>
      </w:r>
    </w:p>
    <w:p w:rsidR="006F4773" w:rsidRDefault="006F4773" w:rsidP="0083279E">
      <w:pPr>
        <w:rPr>
          <w:rFonts w:ascii="Calibri" w:hAnsi="Calibri"/>
        </w:rPr>
      </w:pPr>
      <w:r>
        <w:rPr>
          <w:rFonts w:ascii="Calibri" w:hAnsi="Calibri"/>
        </w:rPr>
        <w:t>In recent years, Missouri senators have been looking at how local prosecutors conduct themselves.</w:t>
      </w:r>
    </w:p>
    <w:p w:rsidR="006F4773" w:rsidRDefault="006F4773" w:rsidP="006F4773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some lawmakers are still looking at additional legal protections for Missourians…</w:t>
      </w:r>
    </w:p>
    <w:p w:rsidR="006F4773" w:rsidRPr="00267DA7" w:rsidRDefault="006F4773" w:rsidP="006F477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7DA7">
        <w:rPr>
          <w:rFonts w:ascii="Calibri" w:hAnsi="Calibri"/>
          <w:b/>
        </w:rPr>
        <w:t>Rowden</w:t>
      </w:r>
      <w:r w:rsidRPr="00267DA7">
        <w:rPr>
          <w:rFonts w:ascii="Calibri" w:hAnsi="Calibri"/>
          <w:b/>
        </w:rPr>
        <w:tab/>
      </w:r>
      <w:proofErr w:type="gramStart"/>
      <w:r w:rsidRPr="00267DA7">
        <w:rPr>
          <w:rFonts w:ascii="Calibri" w:hAnsi="Calibri"/>
          <w:b/>
        </w:rPr>
        <w:t>:07</w:t>
      </w:r>
      <w:proofErr w:type="gramEnd"/>
      <w:r w:rsidRPr="00267DA7">
        <w:rPr>
          <w:rFonts w:ascii="Calibri" w:hAnsi="Calibri"/>
          <w:b/>
        </w:rPr>
        <w:tab/>
        <w:t>Q: in the air.</w:t>
      </w:r>
    </w:p>
    <w:p w:rsidR="006F4773" w:rsidRDefault="006F4773" w:rsidP="006F4773">
      <w:pPr>
        <w:rPr>
          <w:rFonts w:ascii="Calibri" w:hAnsi="Calibri"/>
        </w:rPr>
      </w:pPr>
      <w:r>
        <w:rPr>
          <w:rFonts w:ascii="Calibri" w:hAnsi="Calibri"/>
        </w:rPr>
        <w:t>Some lawmakers have had questions about whether some local prosecutors are truly carrying out assigned duties.</w:t>
      </w:r>
    </w:p>
    <w:p w:rsidR="006F4773" w:rsidRDefault="006F4773" w:rsidP="006F4773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most local prosecutors in question continue to get re-elected…</w:t>
      </w:r>
    </w:p>
    <w:p w:rsidR="006F4773" w:rsidRPr="00267DA7" w:rsidRDefault="006F4773" w:rsidP="006F477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7DA7">
        <w:rPr>
          <w:rFonts w:ascii="Calibri" w:hAnsi="Calibri"/>
          <w:b/>
        </w:rPr>
        <w:t>Rizzo</w:t>
      </w:r>
      <w:r w:rsidRPr="00267DA7">
        <w:rPr>
          <w:rFonts w:ascii="Calibri" w:hAnsi="Calibri"/>
          <w:b/>
        </w:rPr>
        <w:tab/>
      </w:r>
      <w:r w:rsidRPr="00267DA7">
        <w:rPr>
          <w:rFonts w:ascii="Calibri" w:hAnsi="Calibri"/>
          <w:b/>
        </w:rPr>
        <w:tab/>
      </w:r>
      <w:proofErr w:type="gramStart"/>
      <w:r w:rsidRPr="00267DA7">
        <w:rPr>
          <w:rFonts w:ascii="Calibri" w:hAnsi="Calibri"/>
          <w:b/>
        </w:rPr>
        <w:t>:06</w:t>
      </w:r>
      <w:proofErr w:type="gramEnd"/>
      <w:r w:rsidRPr="00267DA7">
        <w:rPr>
          <w:rFonts w:ascii="Calibri" w:hAnsi="Calibri"/>
          <w:b/>
        </w:rPr>
        <w:tab/>
        <w:t>Q: do their job.</w:t>
      </w:r>
    </w:p>
    <w:p w:rsidR="001C5015" w:rsidRDefault="006F4773" w:rsidP="0083279E">
      <w:pPr>
        <w:rPr>
          <w:rFonts w:ascii="Calibri" w:hAnsi="Calibri"/>
        </w:rPr>
      </w:pPr>
      <w:r>
        <w:rPr>
          <w:rFonts w:ascii="Calibri" w:hAnsi="Calibri"/>
        </w:rPr>
        <w:t>Missouri senators were still in their respective districts for Dr. Martin Luther King, Jr., Day. They return to the Capitol for a shorter week than usual, but with a growing list of committees that plan their first hearings of the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F4773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E55CA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956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2023-01-13T16:34:00Z</dcterms:created>
  <dcterms:modified xsi:type="dcterms:W3CDTF">2023-01-13T16:39:00Z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