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812B7B">
        <w:rPr>
          <w:rFonts w:asciiTheme="majorHAnsi" w:hAnsiTheme="majorHAnsi"/>
          <w:b/>
          <w:color w:val="000099"/>
          <w:sz w:val="28"/>
          <w:szCs w:val="28"/>
        </w:rPr>
        <w:t>Unsolved Issues</w:t>
      </w:r>
    </w:p>
    <w:p w:rsidR="006A490E" w:rsidRDefault="006A490E" w:rsidP="006A490E">
      <w:pPr>
        <w:rPr>
          <w:rFonts w:ascii="Calibri" w:hAnsi="Calibri"/>
        </w:rPr>
      </w:pPr>
      <w:r>
        <w:rPr>
          <w:rFonts w:ascii="Calibri" w:hAnsi="Calibri"/>
        </w:rPr>
        <w:t>Every year, there are some items that go without attention by the full Missouri Senate.</w:t>
      </w:r>
    </w:p>
    <w:p w:rsidR="006A490E" w:rsidRDefault="006A490E" w:rsidP="006A490E">
      <w:pPr>
        <w:rPr>
          <w:rFonts w:ascii="Calibri" w:hAnsi="Calibri"/>
        </w:rPr>
      </w:pPr>
      <w:r>
        <w:rPr>
          <w:rFonts w:ascii="Calibri" w:hAnsi="Calibri"/>
        </w:rPr>
        <w:t>Toward the end of the regular legislative session</w:t>
      </w:r>
      <w:r w:rsidR="00682665">
        <w:rPr>
          <w:rFonts w:ascii="Calibri" w:hAnsi="Calibri"/>
        </w:rPr>
        <w:t xml:space="preserve"> this year</w:t>
      </w:r>
      <w:r>
        <w:rPr>
          <w:rFonts w:ascii="Calibri" w:hAnsi="Calibri"/>
        </w:rPr>
        <w:t xml:space="preserve">, </w:t>
      </w:r>
      <w:hyperlink r:id="rId4" w:history="1">
        <w:r w:rsidRPr="00783B92">
          <w:rPr>
            <w:rStyle w:val="Hyperlink"/>
            <w:rFonts w:ascii="Calibri" w:hAnsi="Calibri"/>
          </w:rPr>
          <w:t>Senate Bill 658</w:t>
        </w:r>
      </w:hyperlink>
      <w:r>
        <w:rPr>
          <w:rFonts w:ascii="Calibri" w:hAnsi="Calibri"/>
        </w:rPr>
        <w:t xml:space="preserve"> was introduced</w:t>
      </w:r>
      <w:bookmarkStart w:id="0" w:name="_GoBack"/>
      <w:bookmarkEnd w:id="0"/>
      <w:r w:rsidR="003974E2">
        <w:rPr>
          <w:rFonts w:ascii="Calibri" w:hAnsi="Calibri"/>
        </w:rPr>
        <w:t>.</w:t>
      </w:r>
    </w:p>
    <w:p w:rsidR="006A490E" w:rsidRDefault="006A490E" w:rsidP="006A490E">
      <w:pPr>
        <w:rPr>
          <w:rFonts w:ascii="Calibri" w:hAnsi="Calibri"/>
        </w:rPr>
      </w:pPr>
      <w:r>
        <w:rPr>
          <w:rFonts w:ascii="Calibri" w:hAnsi="Calibri"/>
        </w:rPr>
        <w:t>Missouri Senate President Pro Tem Caleb Rowden of Columbia says this proposal would have c</w:t>
      </w:r>
      <w:r w:rsidRPr="00783B92">
        <w:rPr>
          <w:rFonts w:ascii="Calibri" w:hAnsi="Calibri"/>
        </w:rPr>
        <w:t>reate</w:t>
      </w:r>
      <w:r>
        <w:rPr>
          <w:rFonts w:ascii="Calibri" w:hAnsi="Calibri"/>
        </w:rPr>
        <w:t>d</w:t>
      </w:r>
      <w:r w:rsidRPr="00783B92">
        <w:rPr>
          <w:rFonts w:ascii="Calibri" w:hAnsi="Calibri"/>
        </w:rPr>
        <w:t xml:space="preserve"> provisions relating to the accountability of St. Louis city government</w:t>
      </w:r>
      <w:r>
        <w:rPr>
          <w:rFonts w:ascii="Calibri" w:hAnsi="Calibri"/>
        </w:rPr>
        <w:t>…</w:t>
      </w:r>
    </w:p>
    <w:p w:rsidR="006A490E" w:rsidRPr="00783B92" w:rsidRDefault="006A490E" w:rsidP="006A490E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Rowden</w:t>
      </w:r>
      <w:r>
        <w:rPr>
          <w:rFonts w:ascii="Calibri" w:hAnsi="Calibri"/>
          <w:b/>
        </w:rPr>
        <w:tab/>
        <w:t>:08</w:t>
      </w:r>
      <w:r w:rsidRPr="00783B92">
        <w:rPr>
          <w:rFonts w:ascii="Calibri" w:hAnsi="Calibri"/>
          <w:b/>
        </w:rPr>
        <w:tab/>
        <w:t>Q: things look like.</w:t>
      </w:r>
    </w:p>
    <w:p w:rsidR="006A490E" w:rsidRDefault="006A490E" w:rsidP="006A490E">
      <w:pPr>
        <w:rPr>
          <w:rFonts w:ascii="Calibri" w:hAnsi="Calibri"/>
        </w:rPr>
      </w:pPr>
      <w:r>
        <w:rPr>
          <w:rFonts w:ascii="Calibri" w:hAnsi="Calibri"/>
        </w:rPr>
        <w:t>Over the past several years, lawmakers have also taken looks at how certain services are funded.</w:t>
      </w:r>
    </w:p>
    <w:p w:rsidR="006A490E" w:rsidRDefault="006A490E" w:rsidP="006A490E">
      <w:pPr>
        <w:rPr>
          <w:rFonts w:ascii="Calibri" w:hAnsi="Calibri"/>
        </w:rPr>
      </w:pPr>
      <w:r>
        <w:rPr>
          <w:rFonts w:ascii="Calibri" w:hAnsi="Calibri"/>
        </w:rPr>
        <w:t xml:space="preserve">To this end, </w:t>
      </w:r>
      <w:hyperlink r:id="rId5" w:history="1">
        <w:r w:rsidRPr="00D35F86">
          <w:rPr>
            <w:rStyle w:val="Hyperlink"/>
            <w:rFonts w:ascii="Calibri" w:hAnsi="Calibri"/>
          </w:rPr>
          <w:t>Senate Bill 8</w:t>
        </w:r>
      </w:hyperlink>
      <w:r>
        <w:rPr>
          <w:rFonts w:ascii="Calibri" w:hAnsi="Calibri"/>
        </w:rPr>
        <w:t xml:space="preserve"> was introduced during this year’s regular legislative session.</w:t>
      </w:r>
    </w:p>
    <w:p w:rsidR="006A490E" w:rsidRDefault="006A490E" w:rsidP="006A490E">
      <w:pPr>
        <w:rPr>
          <w:rFonts w:ascii="Calibri" w:hAnsi="Calibri"/>
        </w:rPr>
      </w:pPr>
      <w:r>
        <w:rPr>
          <w:rFonts w:ascii="Calibri" w:hAnsi="Calibri"/>
        </w:rPr>
        <w:t>Missouri Senate Minority Floor Leader John Rizzo is from Independence…</w:t>
      </w:r>
    </w:p>
    <w:p w:rsidR="006A490E" w:rsidRPr="00D35F86" w:rsidRDefault="006A490E" w:rsidP="006A490E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35F86">
        <w:rPr>
          <w:rFonts w:ascii="Calibri" w:hAnsi="Calibri"/>
          <w:b/>
        </w:rPr>
        <w:t>R</w:t>
      </w:r>
      <w:r>
        <w:rPr>
          <w:rFonts w:ascii="Calibri" w:hAnsi="Calibri"/>
          <w:b/>
        </w:rPr>
        <w:t>izzo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:06</w:t>
      </w:r>
      <w:r w:rsidRPr="00D35F86">
        <w:rPr>
          <w:rFonts w:ascii="Calibri" w:hAnsi="Calibri"/>
          <w:b/>
        </w:rPr>
        <w:tab/>
        <w:t>Q: is on fire.</w:t>
      </w:r>
    </w:p>
    <w:p w:rsidR="006A490E" w:rsidRPr="00D35F86" w:rsidRDefault="006A490E" w:rsidP="006A490E">
      <w:pPr>
        <w:rPr>
          <w:rFonts w:ascii="Calibri" w:hAnsi="Calibri"/>
        </w:rPr>
      </w:pPr>
      <w:r>
        <w:rPr>
          <w:rFonts w:ascii="Calibri" w:hAnsi="Calibri"/>
        </w:rPr>
        <w:t>These, and other, ideas could be introduced again next year. L</w:t>
      </w:r>
      <w:r w:rsidRPr="00D35F86">
        <w:rPr>
          <w:rFonts w:ascii="Calibri" w:hAnsi="Calibri"/>
        </w:rPr>
        <w:t>awmakers are looking ahead to the upcoming legislative session.</w:t>
      </w:r>
    </w:p>
    <w:p w:rsidR="006A490E" w:rsidRPr="00D35F86" w:rsidRDefault="006A490E" w:rsidP="006A490E">
      <w:pPr>
        <w:rPr>
          <w:rFonts w:ascii="Calibri" w:hAnsi="Calibri"/>
        </w:rPr>
      </w:pPr>
      <w:r w:rsidRPr="00D35F86">
        <w:rPr>
          <w:rFonts w:ascii="Calibri" w:hAnsi="Calibri"/>
        </w:rPr>
        <w:t>The Second Regular Session of the 102nd General Assembly will begin in January.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974E2"/>
    <w:rsid w:val="003C0B05"/>
    <w:rsid w:val="004C2612"/>
    <w:rsid w:val="00522830"/>
    <w:rsid w:val="005835C8"/>
    <w:rsid w:val="005D5427"/>
    <w:rsid w:val="00681AAB"/>
    <w:rsid w:val="00682665"/>
    <w:rsid w:val="006A490E"/>
    <w:rsid w:val="007428D8"/>
    <w:rsid w:val="007668CD"/>
    <w:rsid w:val="0078056D"/>
    <w:rsid w:val="00781232"/>
    <w:rsid w:val="00812B7B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4F17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3info/bts_web/Bill.aspx?SessionType=R&amp;BillID=44415" TargetMode="External"/><Relationship Id="rId4" Type="http://schemas.openxmlformats.org/officeDocument/2006/relationships/hyperlink" Target="https://www.senate.mo.gov/23info/bts_web/Bill.aspx?SessionType=R&amp;BillID=4521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5</cp:revision>
  <dcterms:created xsi:type="dcterms:W3CDTF">2023-11-08T20:53:00Z</dcterms:created>
  <dcterms:modified xsi:type="dcterms:W3CDTF">2023-11-08T22:10:00Z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