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1F0DF3">
        <w:rPr>
          <w:rFonts w:asciiTheme="majorHAnsi" w:hAnsiTheme="majorHAnsi"/>
          <w:b/>
          <w:color w:val="000099"/>
          <w:sz w:val="28"/>
          <w:szCs w:val="28"/>
        </w:rPr>
        <w:t>Motor Vehicles</w:t>
      </w:r>
    </w:p>
    <w:p w:rsidR="001F0DF3" w:rsidRDefault="001F0DF3" w:rsidP="001F0DF3">
      <w:pPr>
        <w:rPr>
          <w:rFonts w:ascii="Calibri" w:hAnsi="Calibri"/>
        </w:rPr>
      </w:pPr>
      <w:hyperlink r:id="rId4" w:history="1">
        <w:r w:rsidRPr="0025349D">
          <w:rPr>
            <w:rStyle w:val="Hyperlink"/>
            <w:rFonts w:ascii="Calibri" w:hAnsi="Calibri"/>
          </w:rPr>
          <w:t>Senate Bill 398</w:t>
        </w:r>
      </w:hyperlink>
      <w:r>
        <w:rPr>
          <w:rFonts w:ascii="Calibri" w:hAnsi="Calibri"/>
        </w:rPr>
        <w:t xml:space="preserve"> </w:t>
      </w:r>
      <w:r w:rsidR="003F628F">
        <w:rPr>
          <w:rFonts w:ascii="Calibri" w:hAnsi="Calibri"/>
        </w:rPr>
        <w:t>e</w:t>
      </w:r>
      <w:r w:rsidR="003F628F" w:rsidRPr="003F628F">
        <w:rPr>
          <w:rFonts w:ascii="Calibri" w:hAnsi="Calibri"/>
        </w:rPr>
        <w:t>nacts provisions relating to motor vehicles</w:t>
      </w:r>
      <w:r>
        <w:rPr>
          <w:rFonts w:ascii="Calibri" w:hAnsi="Calibri"/>
        </w:rPr>
        <w:t>.</w:t>
      </w:r>
    </w:p>
    <w:p w:rsidR="003F628F" w:rsidRDefault="001F0DF3" w:rsidP="001F0DF3">
      <w:pPr>
        <w:rPr>
          <w:rFonts w:ascii="Calibri" w:hAnsi="Calibri"/>
        </w:rPr>
      </w:pPr>
      <w:r>
        <w:rPr>
          <w:rFonts w:ascii="Calibri" w:hAnsi="Calibri"/>
        </w:rPr>
        <w:t>Senator Nick Schroer of O’Fallon is the sponsor.</w:t>
      </w:r>
    </w:p>
    <w:p w:rsidR="001F0DF3" w:rsidRDefault="001F0DF3" w:rsidP="001F0DF3">
      <w:pPr>
        <w:rPr>
          <w:rFonts w:ascii="Calibri" w:hAnsi="Calibri"/>
        </w:rPr>
      </w:pPr>
      <w:r>
        <w:rPr>
          <w:rFonts w:ascii="Calibri" w:hAnsi="Calibri"/>
        </w:rPr>
        <w:t>His initial proposal only covered a small number of issues…</w:t>
      </w:r>
    </w:p>
    <w:p w:rsidR="001F0DF3" w:rsidRPr="0038407D" w:rsidRDefault="001F0DF3" w:rsidP="001F0DF3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8407D">
        <w:rPr>
          <w:rFonts w:ascii="Calibri" w:hAnsi="Calibri"/>
          <w:b/>
        </w:rPr>
        <w:t>Schroer</w:t>
      </w:r>
      <w:r w:rsidR="003F628F">
        <w:rPr>
          <w:rFonts w:ascii="Calibri" w:hAnsi="Calibri"/>
          <w:b/>
        </w:rPr>
        <w:tab/>
      </w:r>
      <w:proofErr w:type="gramStart"/>
      <w:r w:rsidR="003F628F">
        <w:rPr>
          <w:rFonts w:ascii="Calibri" w:hAnsi="Calibri"/>
          <w:b/>
        </w:rPr>
        <w:t>:08</w:t>
      </w:r>
      <w:proofErr w:type="gramEnd"/>
      <w:r w:rsidRPr="0038407D">
        <w:rPr>
          <w:rFonts w:ascii="Calibri" w:hAnsi="Calibri"/>
          <w:b/>
        </w:rPr>
        <w:tab/>
        <w:t xml:space="preserve">Q: </w:t>
      </w:r>
      <w:r>
        <w:rPr>
          <w:rFonts w:ascii="Calibri" w:hAnsi="Calibri"/>
          <w:b/>
        </w:rPr>
        <w:t>of the year</w:t>
      </w:r>
      <w:r w:rsidRPr="0038407D">
        <w:rPr>
          <w:rFonts w:ascii="Calibri" w:hAnsi="Calibri"/>
          <w:b/>
        </w:rPr>
        <w:t>.</w:t>
      </w:r>
    </w:p>
    <w:p w:rsidR="003F628F" w:rsidRDefault="001F0DF3" w:rsidP="001F0DF3">
      <w:pPr>
        <w:rPr>
          <w:rFonts w:ascii="Calibri" w:hAnsi="Calibri"/>
        </w:rPr>
      </w:pPr>
      <w:r>
        <w:rPr>
          <w:rFonts w:ascii="Calibri" w:hAnsi="Calibri"/>
        </w:rPr>
        <w:t xml:space="preserve">As Senate Bill 398 moved through the process, it also picked up additions. Key among these changes is wording that was contained in </w:t>
      </w:r>
      <w:hyperlink r:id="rId5" w:history="1">
        <w:r w:rsidRPr="0038407D">
          <w:rPr>
            <w:rStyle w:val="Hyperlink"/>
            <w:rFonts w:ascii="Calibri" w:hAnsi="Calibri"/>
          </w:rPr>
          <w:t>Senate Bills 56 &amp; 61</w:t>
        </w:r>
      </w:hyperlink>
      <w:r>
        <w:rPr>
          <w:rFonts w:ascii="Calibri" w:hAnsi="Calibri"/>
        </w:rPr>
        <w:t>, which relates to texting while driving</w:t>
      </w:r>
      <w:r w:rsidR="003F628F">
        <w:rPr>
          <w:rFonts w:ascii="Calibri" w:hAnsi="Calibri"/>
        </w:rPr>
        <w:t>.</w:t>
      </w:r>
    </w:p>
    <w:p w:rsidR="001F0DF3" w:rsidRDefault="001F0DF3" w:rsidP="001F0DF3">
      <w:pPr>
        <w:rPr>
          <w:rFonts w:ascii="Calibri" w:hAnsi="Calibri"/>
        </w:rPr>
      </w:pPr>
      <w:r>
        <w:rPr>
          <w:rFonts w:ascii="Calibri" w:hAnsi="Calibri"/>
        </w:rPr>
        <w:t>Senator Greg Razer of Kansas City sponsored Senate Bill 61, which was merged into Senate Bill 56…</w:t>
      </w:r>
    </w:p>
    <w:p w:rsidR="001F0DF3" w:rsidRPr="0038407D" w:rsidRDefault="001F0DF3" w:rsidP="001F0DF3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Razer</w:t>
      </w:r>
      <w:r w:rsidR="003F628F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 w:rsidR="003F628F">
        <w:rPr>
          <w:rFonts w:ascii="Calibri" w:hAnsi="Calibri"/>
          <w:b/>
        </w:rPr>
        <w:t>:07</w:t>
      </w:r>
      <w:proofErr w:type="gramEnd"/>
      <w:r w:rsidRPr="0038407D">
        <w:rPr>
          <w:rFonts w:ascii="Calibri" w:hAnsi="Calibri"/>
          <w:b/>
        </w:rPr>
        <w:tab/>
        <w:t>Q: that bad habit.</w:t>
      </w:r>
    </w:p>
    <w:p w:rsidR="001C5015" w:rsidRDefault="001F0DF3" w:rsidP="001F0DF3">
      <w:pPr>
        <w:rPr>
          <w:rFonts w:ascii="Calibri" w:hAnsi="Calibri"/>
        </w:rPr>
      </w:pPr>
      <w:r>
        <w:rPr>
          <w:rFonts w:ascii="Calibri" w:hAnsi="Calibri"/>
        </w:rPr>
        <w:t xml:space="preserve">The portion of Senate Bill 398 that relates to texting while driving will not go into effect until Jan. 1, 2025. This rest </w:t>
      </w:r>
      <w:bookmarkStart w:id="0" w:name="_GoBack"/>
      <w:bookmarkEnd w:id="0"/>
      <w:r>
        <w:rPr>
          <w:rFonts w:ascii="Calibri" w:hAnsi="Calibri"/>
        </w:rPr>
        <w:t>became law on Aug. 28</w:t>
      </w:r>
      <w:r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1F0DF3"/>
    <w:rsid w:val="00202BDC"/>
    <w:rsid w:val="00207241"/>
    <w:rsid w:val="00213E94"/>
    <w:rsid w:val="00284C42"/>
    <w:rsid w:val="00301BCF"/>
    <w:rsid w:val="003C0B05"/>
    <w:rsid w:val="003F628F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8C20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2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3info/bts_web/Bill.aspx?SessionType=R&amp;BillID=44625" TargetMode="External"/><Relationship Id="rId4" Type="http://schemas.openxmlformats.org/officeDocument/2006/relationships/hyperlink" Target="https://www.senate.mo.gov/23info/BTS_Web/Bill.aspx?SessionType=R&amp;BillID=3644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2023-10-30T20:28:00Z</dcterms:created>
  <dcterms:modified xsi:type="dcterms:W3CDTF">2023-10-30T20:32:00Z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