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D73C96">
        <w:rPr>
          <w:rFonts w:asciiTheme="majorHAnsi" w:hAnsiTheme="majorHAnsi"/>
          <w:b/>
          <w:color w:val="000099"/>
          <w:sz w:val="28"/>
          <w:szCs w:val="28"/>
        </w:rPr>
        <w:t>Vulnerable Persons</w:t>
      </w:r>
    </w:p>
    <w:p w:rsidR="002C0C32" w:rsidRPr="002C0C32" w:rsidRDefault="002C0C32" w:rsidP="002C0C32">
      <w:pPr>
        <w:rPr>
          <w:rFonts w:ascii="Calibri" w:hAnsi="Calibri"/>
          <w:szCs w:val="23"/>
        </w:rPr>
      </w:pPr>
      <w:hyperlink r:id="rId4" w:history="1">
        <w:r w:rsidRPr="002C0C32">
          <w:rPr>
            <w:rStyle w:val="Hyperlink"/>
            <w:rFonts w:ascii="Calibri" w:hAnsi="Calibri"/>
            <w:szCs w:val="23"/>
          </w:rPr>
          <w:t>Senate Bill 24</w:t>
        </w:r>
      </w:hyperlink>
      <w:r w:rsidRPr="002C0C32">
        <w:rPr>
          <w:rFonts w:ascii="Calibri" w:hAnsi="Calibri"/>
          <w:szCs w:val="23"/>
        </w:rPr>
        <w:t xml:space="preserve"> </w:t>
      </w:r>
      <w:r>
        <w:rPr>
          <w:rFonts w:ascii="Calibri" w:hAnsi="Calibri"/>
          <w:szCs w:val="23"/>
        </w:rPr>
        <w:t>relates to vulnerable persons</w:t>
      </w:r>
      <w:r w:rsidRPr="002C0C32">
        <w:rPr>
          <w:rFonts w:ascii="Calibri" w:hAnsi="Calibri"/>
          <w:szCs w:val="23"/>
        </w:rPr>
        <w:t>.</w:t>
      </w:r>
    </w:p>
    <w:p w:rsidR="002C0C32" w:rsidRDefault="002C0C32" w:rsidP="002C0C32">
      <w:pPr>
        <w:rPr>
          <w:rFonts w:ascii="Calibri" w:hAnsi="Calibri"/>
          <w:szCs w:val="23"/>
        </w:rPr>
      </w:pPr>
      <w:r w:rsidRPr="002C0C32">
        <w:rPr>
          <w:rFonts w:ascii="Calibri" w:hAnsi="Calibri"/>
          <w:szCs w:val="23"/>
        </w:rPr>
        <w:t>Senator Lincoln Hough</w:t>
      </w:r>
      <w:r>
        <w:rPr>
          <w:rFonts w:ascii="Calibri" w:hAnsi="Calibri"/>
          <w:szCs w:val="23"/>
        </w:rPr>
        <w:t xml:space="preserve"> of Springfield is the sponsor.</w:t>
      </w:r>
    </w:p>
    <w:p w:rsidR="002C0C32" w:rsidRPr="002C0C32" w:rsidRDefault="002C0C32" w:rsidP="002C0C32">
      <w:pPr>
        <w:rPr>
          <w:rFonts w:ascii="Calibri" w:hAnsi="Calibri"/>
          <w:szCs w:val="23"/>
        </w:rPr>
      </w:pPr>
      <w:r>
        <w:rPr>
          <w:rFonts w:ascii="Calibri" w:hAnsi="Calibri"/>
          <w:szCs w:val="23"/>
        </w:rPr>
        <w:t>Early on,</w:t>
      </w:r>
      <w:r w:rsidRPr="002C0C32">
        <w:rPr>
          <w:rFonts w:ascii="Calibri" w:hAnsi="Calibri"/>
          <w:szCs w:val="23"/>
        </w:rPr>
        <w:t xml:space="preserve"> </w:t>
      </w:r>
      <w:r>
        <w:rPr>
          <w:rFonts w:ascii="Calibri" w:hAnsi="Calibri"/>
          <w:szCs w:val="23"/>
        </w:rPr>
        <w:t>he</w:t>
      </w:r>
      <w:r w:rsidRPr="002C0C32">
        <w:rPr>
          <w:rFonts w:ascii="Calibri" w:hAnsi="Calibri"/>
          <w:szCs w:val="23"/>
        </w:rPr>
        <w:t xml:space="preserve"> says</w:t>
      </w:r>
      <w:r>
        <w:rPr>
          <w:rFonts w:ascii="Calibri" w:hAnsi="Calibri"/>
          <w:szCs w:val="23"/>
        </w:rPr>
        <w:t>,</w:t>
      </w:r>
      <w:r w:rsidRPr="002C0C32">
        <w:rPr>
          <w:rFonts w:ascii="Calibri" w:hAnsi="Calibri"/>
          <w:szCs w:val="23"/>
        </w:rPr>
        <w:t xml:space="preserve"> he knew there would be additions…</w:t>
      </w:r>
    </w:p>
    <w:p w:rsidR="002C0C32" w:rsidRPr="002C0C32" w:rsidRDefault="002C0C32" w:rsidP="002C0C32">
      <w:pPr>
        <w:rPr>
          <w:rFonts w:ascii="Calibri" w:hAnsi="Calibri"/>
          <w:b/>
          <w:szCs w:val="23"/>
        </w:rPr>
      </w:pPr>
      <w:r w:rsidRPr="002C0C32">
        <w:rPr>
          <w:rFonts w:ascii="Calibri" w:hAnsi="Calibri"/>
          <w:szCs w:val="23"/>
        </w:rPr>
        <w:tab/>
      </w:r>
      <w:r w:rsidRPr="002C0C32">
        <w:rPr>
          <w:rFonts w:ascii="Calibri" w:hAnsi="Calibri"/>
          <w:b/>
          <w:szCs w:val="23"/>
        </w:rPr>
        <w:t>Hough</w:t>
      </w:r>
      <w:r>
        <w:rPr>
          <w:rFonts w:ascii="Calibri" w:hAnsi="Calibri"/>
          <w:b/>
          <w:szCs w:val="23"/>
        </w:rPr>
        <w:tab/>
      </w:r>
      <w:proofErr w:type="gramStart"/>
      <w:r>
        <w:rPr>
          <w:rFonts w:ascii="Calibri" w:hAnsi="Calibri"/>
          <w:b/>
          <w:szCs w:val="23"/>
        </w:rPr>
        <w:t>:08</w:t>
      </w:r>
      <w:proofErr w:type="gramEnd"/>
      <w:r w:rsidRPr="002C0C32">
        <w:rPr>
          <w:rFonts w:ascii="Calibri" w:hAnsi="Calibri"/>
          <w:b/>
          <w:szCs w:val="23"/>
        </w:rPr>
        <w:tab/>
        <w:t>Q: last year with.</w:t>
      </w:r>
    </w:p>
    <w:p w:rsidR="002C0C32" w:rsidRPr="002C0C32" w:rsidRDefault="002C0C32" w:rsidP="002C0C32">
      <w:pPr>
        <w:rPr>
          <w:rFonts w:ascii="Calibri" w:hAnsi="Calibri"/>
          <w:szCs w:val="23"/>
        </w:rPr>
      </w:pPr>
      <w:r w:rsidRPr="002C0C32">
        <w:rPr>
          <w:rFonts w:ascii="Calibri" w:hAnsi="Calibri"/>
          <w:szCs w:val="23"/>
        </w:rPr>
        <w:t>Missouri senators saw the first changes to the proposal on Feb. 14</w:t>
      </w:r>
      <w:r>
        <w:rPr>
          <w:rFonts w:ascii="Calibri" w:hAnsi="Calibri"/>
          <w:szCs w:val="23"/>
        </w:rPr>
        <w:t>.</w:t>
      </w:r>
    </w:p>
    <w:p w:rsidR="002C0C32" w:rsidRPr="002C0C32" w:rsidRDefault="002C0C32" w:rsidP="002C0C32">
      <w:pPr>
        <w:rPr>
          <w:rFonts w:ascii="Calibri" w:hAnsi="Calibri"/>
          <w:szCs w:val="23"/>
        </w:rPr>
      </w:pPr>
      <w:r>
        <w:rPr>
          <w:rFonts w:ascii="Calibri" w:hAnsi="Calibri"/>
          <w:szCs w:val="23"/>
        </w:rPr>
        <w:t>D</w:t>
      </w:r>
      <w:r w:rsidRPr="002C0C32">
        <w:rPr>
          <w:rFonts w:ascii="Calibri" w:hAnsi="Calibri"/>
          <w:szCs w:val="23"/>
        </w:rPr>
        <w:t>uring Missouri Senate discussion on May 5, Sen. Doug Beck of St. Louis says he likes the legislation…</w:t>
      </w:r>
    </w:p>
    <w:p w:rsidR="002C0C32" w:rsidRPr="002C0C32" w:rsidRDefault="002C0C32" w:rsidP="002C0C32">
      <w:pPr>
        <w:rPr>
          <w:rFonts w:ascii="Calibri" w:hAnsi="Calibri"/>
          <w:b/>
          <w:szCs w:val="23"/>
        </w:rPr>
      </w:pPr>
      <w:r w:rsidRPr="002C0C32">
        <w:rPr>
          <w:rFonts w:ascii="Calibri" w:hAnsi="Calibri"/>
          <w:szCs w:val="23"/>
        </w:rPr>
        <w:tab/>
      </w:r>
      <w:r w:rsidRPr="002C0C32">
        <w:rPr>
          <w:rFonts w:ascii="Calibri" w:hAnsi="Calibri"/>
          <w:b/>
          <w:szCs w:val="23"/>
        </w:rPr>
        <w:t>Beck</w:t>
      </w:r>
      <w:r w:rsidRPr="002C0C32">
        <w:rPr>
          <w:rFonts w:ascii="Calibri" w:hAnsi="Calibri"/>
          <w:b/>
          <w:szCs w:val="23"/>
        </w:rPr>
        <w:tab/>
      </w:r>
      <w:proofErr w:type="gramStart"/>
      <w:r>
        <w:rPr>
          <w:rFonts w:ascii="Calibri" w:hAnsi="Calibri"/>
          <w:b/>
          <w:szCs w:val="23"/>
        </w:rPr>
        <w:t>:07</w:t>
      </w:r>
      <w:proofErr w:type="gramEnd"/>
      <w:r w:rsidRPr="002C0C32">
        <w:rPr>
          <w:rFonts w:ascii="Calibri" w:hAnsi="Calibri"/>
          <w:b/>
          <w:szCs w:val="23"/>
        </w:rPr>
        <w:tab/>
        <w:t>Q: I can tell.</w:t>
      </w:r>
    </w:p>
    <w:p w:rsidR="002C0C32" w:rsidRPr="002C0C32" w:rsidRDefault="002C0C32" w:rsidP="002C0C32">
      <w:pPr>
        <w:rPr>
          <w:rFonts w:ascii="Calibri" w:hAnsi="Calibri"/>
          <w:szCs w:val="23"/>
        </w:rPr>
      </w:pPr>
      <w:r w:rsidRPr="002C0C32">
        <w:rPr>
          <w:rFonts w:ascii="Calibri" w:hAnsi="Calibri"/>
          <w:szCs w:val="23"/>
        </w:rPr>
        <w:t xml:space="preserve">In addition to emergency services, Senate Bill 24 also includes language pertaining to the adoption tax credit; early childhood education services; opioid overdoses; emergency telephone service charges; </w:t>
      </w:r>
      <w:r>
        <w:rPr>
          <w:rFonts w:ascii="Calibri" w:hAnsi="Calibri"/>
          <w:szCs w:val="23"/>
        </w:rPr>
        <w:t xml:space="preserve">and </w:t>
      </w:r>
      <w:r w:rsidRPr="002C0C32">
        <w:rPr>
          <w:rFonts w:ascii="Calibri" w:hAnsi="Calibri"/>
          <w:szCs w:val="23"/>
        </w:rPr>
        <w:t>peer support counseling programs.</w:t>
      </w:r>
    </w:p>
    <w:p w:rsidR="002C0C32" w:rsidRPr="002C0C32" w:rsidRDefault="002C0C32" w:rsidP="002C0C32">
      <w:pPr>
        <w:rPr>
          <w:rFonts w:ascii="Calibri" w:hAnsi="Calibri"/>
          <w:szCs w:val="23"/>
        </w:rPr>
      </w:pPr>
      <w:r w:rsidRPr="002C0C32">
        <w:rPr>
          <w:rFonts w:ascii="Calibri" w:hAnsi="Calibri"/>
          <w:szCs w:val="23"/>
        </w:rPr>
        <w:t>Senate Bill 24 will become law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2C0C3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73C96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9F01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6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2023-07-31T19:35:00Z</dcterms:created>
  <dcterms:modified xsi:type="dcterms:W3CDTF">2023-07-31T19:38:00Z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