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C4516">
        <w:rPr>
          <w:rFonts w:asciiTheme="majorHAnsi" w:hAnsiTheme="majorHAnsi"/>
          <w:b/>
          <w:color w:val="000099"/>
          <w:sz w:val="28"/>
          <w:szCs w:val="28"/>
        </w:rPr>
        <w:t>Next Bill Signing</w:t>
      </w:r>
    </w:p>
    <w:p w:rsidR="00883C39" w:rsidRDefault="00883C39" w:rsidP="00883C39">
      <w:pPr>
        <w:rPr>
          <w:rFonts w:ascii="Calibri" w:hAnsi="Calibri"/>
        </w:rPr>
      </w:pPr>
      <w:r>
        <w:rPr>
          <w:rFonts w:ascii="Calibri" w:hAnsi="Calibri"/>
        </w:rPr>
        <w:t xml:space="preserve">The governor </w:t>
      </w:r>
      <w:r w:rsidR="002C4516">
        <w:rPr>
          <w:rFonts w:ascii="Calibri" w:hAnsi="Calibri"/>
        </w:rPr>
        <w:t xml:space="preserve">is expected to </w:t>
      </w:r>
      <w:r>
        <w:rPr>
          <w:rFonts w:ascii="Calibri" w:hAnsi="Calibri"/>
        </w:rPr>
        <w:t xml:space="preserve">sign five bills </w:t>
      </w:r>
      <w:r w:rsidR="002C4516">
        <w:rPr>
          <w:rFonts w:ascii="Calibri" w:hAnsi="Calibri"/>
        </w:rPr>
        <w:t>into law this week.</w:t>
      </w:r>
    </w:p>
    <w:p w:rsidR="00883C39" w:rsidRDefault="002C4516" w:rsidP="00883C39">
      <w:pPr>
        <w:rPr>
          <w:rFonts w:ascii="Calibri" w:hAnsi="Calibri"/>
        </w:rPr>
      </w:pPr>
      <w:r>
        <w:rPr>
          <w:rFonts w:ascii="Calibri" w:hAnsi="Calibri"/>
        </w:rPr>
        <w:t xml:space="preserve">Among these is </w:t>
      </w:r>
      <w:hyperlink r:id="rId4" w:history="1">
        <w:r w:rsidR="00883C39" w:rsidRPr="00040D08">
          <w:rPr>
            <w:rStyle w:val="Hyperlink"/>
            <w:rFonts w:ascii="Calibri" w:hAnsi="Calibri"/>
          </w:rPr>
          <w:t>Senate Bill 13</w:t>
        </w:r>
      </w:hyperlink>
      <w:r>
        <w:rPr>
          <w:rFonts w:ascii="Calibri" w:hAnsi="Calibri"/>
        </w:rPr>
        <w:t>, which</w:t>
      </w:r>
      <w:r w:rsidR="00883C39">
        <w:rPr>
          <w:rFonts w:ascii="Calibri" w:hAnsi="Calibri"/>
        </w:rPr>
        <w:t xml:space="preserve"> m</w:t>
      </w:r>
      <w:r w:rsidR="00883C39" w:rsidRPr="00040D08">
        <w:rPr>
          <w:rFonts w:ascii="Calibri" w:hAnsi="Calibri"/>
        </w:rPr>
        <w:t>odifies provisions relating to financial institutions</w:t>
      </w:r>
      <w:r w:rsidR="00883C39">
        <w:rPr>
          <w:rFonts w:ascii="Calibri" w:hAnsi="Calibri"/>
        </w:rPr>
        <w:t>.</w:t>
      </w:r>
    </w:p>
    <w:p w:rsidR="00883C39" w:rsidRDefault="00883C39" w:rsidP="00883C39">
      <w:pPr>
        <w:rPr>
          <w:rFonts w:ascii="Calibri" w:hAnsi="Calibri"/>
        </w:rPr>
      </w:pPr>
      <w:r>
        <w:rPr>
          <w:rFonts w:ascii="Calibri" w:hAnsi="Calibri"/>
        </w:rPr>
        <w:t>Senator Sandy Crawford of Buffalo is the sponsor…</w:t>
      </w:r>
    </w:p>
    <w:p w:rsidR="00883C39" w:rsidRPr="00040D08" w:rsidRDefault="00883C39" w:rsidP="00883C3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040D08">
        <w:rPr>
          <w:rFonts w:ascii="Calibri" w:hAnsi="Calibri"/>
          <w:b/>
        </w:rPr>
        <w:t>Crawford</w:t>
      </w:r>
      <w:r w:rsidR="002C4516">
        <w:rPr>
          <w:rFonts w:ascii="Calibri" w:hAnsi="Calibri"/>
          <w:b/>
        </w:rPr>
        <w:tab/>
      </w:r>
      <w:proofErr w:type="gramStart"/>
      <w:r w:rsidR="002C4516">
        <w:rPr>
          <w:rFonts w:ascii="Calibri" w:hAnsi="Calibri"/>
          <w:b/>
        </w:rPr>
        <w:t>:0</w:t>
      </w:r>
      <w:r w:rsidRPr="00040D08">
        <w:rPr>
          <w:rFonts w:ascii="Calibri" w:hAnsi="Calibri"/>
          <w:b/>
        </w:rPr>
        <w:t>9</w:t>
      </w:r>
      <w:proofErr w:type="gramEnd"/>
      <w:r w:rsidRPr="00040D08">
        <w:rPr>
          <w:rFonts w:ascii="Calibri" w:hAnsi="Calibri"/>
          <w:b/>
        </w:rPr>
        <w:tab/>
        <w:t>Q: and Loan Board.</w:t>
      </w:r>
    </w:p>
    <w:p w:rsidR="00883C39" w:rsidRDefault="00883C39" w:rsidP="00883C39">
      <w:pPr>
        <w:rPr>
          <w:rFonts w:ascii="Calibri" w:hAnsi="Calibri"/>
        </w:rPr>
      </w:pPr>
      <w:r>
        <w:rPr>
          <w:rFonts w:ascii="Calibri" w:hAnsi="Calibri"/>
        </w:rPr>
        <w:t>Senate Bill 13 will become law on Aug. 28</w:t>
      </w:r>
      <w:r w:rsidR="002C4516">
        <w:rPr>
          <w:rFonts w:ascii="Calibri" w:hAnsi="Calibri"/>
        </w:rPr>
        <w:t>.</w:t>
      </w:r>
    </w:p>
    <w:p w:rsidR="00883C39" w:rsidRDefault="00883C39" w:rsidP="00883C39">
      <w:pPr>
        <w:rPr>
          <w:rFonts w:ascii="Calibri" w:hAnsi="Calibri"/>
          <w:iCs/>
        </w:rPr>
      </w:pPr>
      <w:hyperlink r:id="rId5" w:history="1">
        <w:r w:rsidRPr="005F0BB8">
          <w:rPr>
            <w:rStyle w:val="Hyperlink"/>
            <w:rFonts w:ascii="Calibri" w:hAnsi="Calibri"/>
          </w:rPr>
          <w:t>House Bill 131</w:t>
        </w:r>
      </w:hyperlink>
      <w:r>
        <w:rPr>
          <w:rFonts w:ascii="Calibri" w:hAnsi="Calibri"/>
        </w:rPr>
        <w:t xml:space="preserve"> will a</w:t>
      </w:r>
      <w:r w:rsidRPr="005F0BB8">
        <w:rPr>
          <w:rFonts w:ascii="Calibri" w:hAnsi="Calibri"/>
          <w:iCs/>
        </w:rPr>
        <w:t>llow state employees to be paid bi</w:t>
      </w:r>
      <w:r>
        <w:rPr>
          <w:rFonts w:ascii="Calibri" w:hAnsi="Calibri"/>
          <w:iCs/>
        </w:rPr>
        <w:t>-</w:t>
      </w:r>
      <w:r w:rsidRPr="005F0BB8">
        <w:rPr>
          <w:rFonts w:ascii="Calibri" w:hAnsi="Calibri"/>
          <w:iCs/>
        </w:rPr>
        <w:t>weekly</w:t>
      </w:r>
      <w:r w:rsidR="002C4516">
        <w:rPr>
          <w:rFonts w:ascii="Calibri" w:hAnsi="Calibri"/>
          <w:iCs/>
        </w:rPr>
        <w:t>.</w:t>
      </w:r>
    </w:p>
    <w:p w:rsidR="00883C39" w:rsidRPr="00883C39" w:rsidRDefault="00883C39" w:rsidP="00883C39">
      <w:pPr>
        <w:rPr>
          <w:rFonts w:ascii="Calibri" w:hAnsi="Calibri"/>
          <w:iCs/>
        </w:rPr>
      </w:pPr>
      <w:r>
        <w:rPr>
          <w:rFonts w:ascii="Calibri" w:hAnsi="Calibri"/>
          <w:iCs/>
        </w:rPr>
        <w:t>This language is also contained in</w:t>
      </w:r>
      <w:r>
        <w:rPr>
          <w:rFonts w:ascii="Calibri" w:hAnsi="Calibri"/>
          <w:iCs/>
        </w:rPr>
        <w:t xml:space="preserve"> </w:t>
      </w:r>
      <w:hyperlink r:id="rId6" w:history="1">
        <w:r w:rsidRPr="005F0BB8">
          <w:rPr>
            <w:rStyle w:val="Hyperlink"/>
            <w:rFonts w:ascii="Calibri" w:hAnsi="Calibri"/>
          </w:rPr>
          <w:t>Senate Bill 111</w:t>
        </w:r>
      </w:hyperlink>
      <w:r>
        <w:rPr>
          <w:rFonts w:ascii="Calibri" w:hAnsi="Calibri"/>
        </w:rPr>
        <w:t xml:space="preserve">, which also </w:t>
      </w:r>
      <w:r w:rsidRPr="005F0BB8">
        <w:rPr>
          <w:rFonts w:ascii="Calibri" w:hAnsi="Calibri"/>
        </w:rPr>
        <w:t>eliminates the Personnel Advisory Board</w:t>
      </w:r>
      <w:r>
        <w:rPr>
          <w:rFonts w:ascii="Calibri" w:hAnsi="Calibri"/>
        </w:rPr>
        <w:t>,</w:t>
      </w:r>
      <w:r w:rsidRPr="005F0BB8">
        <w:rPr>
          <w:rFonts w:ascii="Calibri" w:hAnsi="Calibri"/>
        </w:rPr>
        <w:t xml:space="preserve"> and gives all duties and responsibilities previously held by the board to the </w:t>
      </w:r>
      <w:r>
        <w:rPr>
          <w:rFonts w:ascii="Calibri" w:hAnsi="Calibri"/>
        </w:rPr>
        <w:t>director of the p</w:t>
      </w:r>
      <w:r w:rsidRPr="005F0BB8">
        <w:rPr>
          <w:rFonts w:ascii="Calibri" w:hAnsi="Calibri"/>
        </w:rPr>
        <w:t xml:space="preserve">ersonnel </w:t>
      </w:r>
      <w:r>
        <w:rPr>
          <w:rFonts w:ascii="Calibri" w:hAnsi="Calibri"/>
        </w:rPr>
        <w:t>division and the commissioner of a</w:t>
      </w:r>
      <w:r w:rsidRPr="005F0BB8">
        <w:rPr>
          <w:rFonts w:ascii="Calibri" w:hAnsi="Calibri"/>
        </w:rPr>
        <w:t>dministration</w:t>
      </w:r>
      <w:r>
        <w:rPr>
          <w:rFonts w:ascii="Calibri" w:hAnsi="Calibri"/>
        </w:rPr>
        <w:t>…</w:t>
      </w:r>
    </w:p>
    <w:p w:rsidR="00883C39" w:rsidRPr="005F0BB8" w:rsidRDefault="00883C39" w:rsidP="00883C3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F0BB8">
        <w:rPr>
          <w:rFonts w:ascii="Calibri" w:hAnsi="Calibri"/>
          <w:b/>
        </w:rPr>
        <w:t>May</w:t>
      </w:r>
      <w:r w:rsidR="002C4516">
        <w:rPr>
          <w:rFonts w:ascii="Calibri" w:hAnsi="Calibri"/>
          <w:b/>
        </w:rPr>
        <w:tab/>
      </w:r>
      <w:r w:rsidR="002C4516">
        <w:rPr>
          <w:rFonts w:ascii="Calibri" w:hAnsi="Calibri"/>
          <w:b/>
        </w:rPr>
        <w:tab/>
      </w:r>
      <w:proofErr w:type="gramStart"/>
      <w:r w:rsidR="002C4516">
        <w:rPr>
          <w:rFonts w:ascii="Calibri" w:hAnsi="Calibri"/>
          <w:b/>
        </w:rPr>
        <w:t>:08</w:t>
      </w:r>
      <w:proofErr w:type="gramEnd"/>
      <w:r w:rsidRPr="005F0BB8">
        <w:rPr>
          <w:rFonts w:ascii="Calibri" w:hAnsi="Calibri"/>
          <w:b/>
        </w:rPr>
        <w:tab/>
        <w:t>Q: vacancies since 2006.</w:t>
      </w:r>
    </w:p>
    <w:p w:rsidR="00883C39" w:rsidRDefault="00883C39" w:rsidP="00883C39">
      <w:pPr>
        <w:rPr>
          <w:rFonts w:ascii="Calibri" w:hAnsi="Calibri"/>
        </w:rPr>
      </w:pPr>
      <w:r>
        <w:rPr>
          <w:rFonts w:ascii="Calibri" w:hAnsi="Calibri"/>
        </w:rPr>
        <w:t>That’s Sen. Karla May of St. Louis.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C4516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83C39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D2C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527" TargetMode="External"/><Relationship Id="rId5" Type="http://schemas.openxmlformats.org/officeDocument/2006/relationships/hyperlink" Target="https://house.mo.gov/Bill.aspx?bill=HB131&amp;year=2023&amp;code=R" TargetMode="External"/><Relationship Id="rId4" Type="http://schemas.openxmlformats.org/officeDocument/2006/relationships/hyperlink" Target="https://www.senate.mo.gov/23info/bts_web/Bill.aspx?SessionType=R&amp;BillID=44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2023-06-05T16:43:00Z</dcterms:created>
  <dcterms:modified xsi:type="dcterms:W3CDTF">2023-06-05T16:49:00Z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